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D6CD5" w14:textId="77777777" w:rsidR="00260487" w:rsidRPr="00072AD9" w:rsidRDefault="00072AD9">
      <w:pPr>
        <w:rPr>
          <w:rFonts w:ascii="Times New Roman" w:hAnsi="Times New Roman" w:cs="Times New Roman"/>
          <w:sz w:val="24"/>
          <w:szCs w:val="24"/>
        </w:rPr>
      </w:pPr>
      <w:r w:rsidRPr="00072AD9">
        <w:rPr>
          <w:rFonts w:ascii="Times New Roman" w:hAnsi="Times New Roman" w:cs="Times New Roman"/>
          <w:sz w:val="24"/>
          <w:szCs w:val="24"/>
        </w:rPr>
        <w:t>Ellen Franke</w:t>
      </w:r>
    </w:p>
    <w:p w14:paraId="51052568" w14:textId="77777777" w:rsidR="00072AD9" w:rsidRPr="00072AD9" w:rsidRDefault="003D0E23">
      <w:pPr>
        <w:rPr>
          <w:rFonts w:ascii="Times New Roman" w:hAnsi="Times New Roman" w:cs="Times New Roman"/>
          <w:sz w:val="24"/>
          <w:szCs w:val="24"/>
        </w:rPr>
      </w:pPr>
      <w:r>
        <w:rPr>
          <w:rFonts w:ascii="Times New Roman" w:hAnsi="Times New Roman" w:cs="Times New Roman"/>
          <w:sz w:val="24"/>
          <w:szCs w:val="24"/>
        </w:rPr>
        <w:t xml:space="preserve">Professor </w:t>
      </w:r>
      <w:proofErr w:type="spellStart"/>
      <w:r>
        <w:rPr>
          <w:rFonts w:ascii="Times New Roman" w:hAnsi="Times New Roman" w:cs="Times New Roman"/>
          <w:sz w:val="24"/>
          <w:szCs w:val="24"/>
        </w:rPr>
        <w:t>Ta</w:t>
      </w:r>
      <w:r w:rsidR="00072AD9" w:rsidRPr="00072AD9">
        <w:rPr>
          <w:rFonts w:ascii="Times New Roman" w:hAnsi="Times New Roman" w:cs="Times New Roman"/>
          <w:sz w:val="24"/>
          <w:szCs w:val="24"/>
        </w:rPr>
        <w:t>ddeo</w:t>
      </w:r>
      <w:proofErr w:type="spellEnd"/>
    </w:p>
    <w:p w14:paraId="4D78F4B3" w14:textId="77777777" w:rsidR="00072AD9" w:rsidRPr="00072AD9" w:rsidRDefault="00072AD9">
      <w:pPr>
        <w:rPr>
          <w:rFonts w:ascii="Times New Roman" w:hAnsi="Times New Roman" w:cs="Times New Roman"/>
          <w:sz w:val="24"/>
          <w:szCs w:val="24"/>
        </w:rPr>
      </w:pPr>
      <w:r w:rsidRPr="00072AD9">
        <w:rPr>
          <w:rFonts w:ascii="Times New Roman" w:hAnsi="Times New Roman" w:cs="Times New Roman"/>
          <w:sz w:val="24"/>
          <w:szCs w:val="24"/>
        </w:rPr>
        <w:t>Art of Rome</w:t>
      </w:r>
    </w:p>
    <w:p w14:paraId="345062C6" w14:textId="77777777" w:rsidR="00072AD9" w:rsidRPr="00072AD9" w:rsidRDefault="00072AD9" w:rsidP="006E1EED">
      <w:pPr>
        <w:spacing w:after="0" w:line="240" w:lineRule="auto"/>
        <w:rPr>
          <w:rFonts w:ascii="Times New Roman" w:hAnsi="Times New Roman" w:cs="Times New Roman"/>
          <w:sz w:val="24"/>
          <w:szCs w:val="24"/>
        </w:rPr>
      </w:pPr>
      <w:r w:rsidRPr="00072AD9">
        <w:rPr>
          <w:rFonts w:ascii="Times New Roman" w:hAnsi="Times New Roman" w:cs="Times New Roman"/>
          <w:sz w:val="24"/>
          <w:szCs w:val="24"/>
        </w:rPr>
        <w:t>23 July 2014</w:t>
      </w:r>
    </w:p>
    <w:p w14:paraId="0AEA276A" w14:textId="77777777" w:rsidR="00072AD9" w:rsidRDefault="00267352" w:rsidP="006E1E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Fontana del </w:t>
      </w:r>
      <w:proofErr w:type="spellStart"/>
      <w:r>
        <w:rPr>
          <w:rFonts w:ascii="Times New Roman" w:hAnsi="Times New Roman" w:cs="Times New Roman"/>
          <w:sz w:val="24"/>
          <w:szCs w:val="24"/>
        </w:rPr>
        <w:t>Tritone</w:t>
      </w:r>
      <w:proofErr w:type="spellEnd"/>
    </w:p>
    <w:p w14:paraId="53F6CD0C" w14:textId="47E741F9" w:rsidR="005B1847" w:rsidRDefault="005B1847" w:rsidP="005B1847">
      <w:pPr>
        <w:spacing w:after="0" w:line="240" w:lineRule="auto"/>
        <w:jc w:val="center"/>
        <w:rPr>
          <w:rFonts w:ascii="Times New Roman" w:hAnsi="Times New Roman" w:cs="Times New Roman"/>
          <w:sz w:val="24"/>
          <w:szCs w:val="24"/>
        </w:rPr>
      </w:pPr>
    </w:p>
    <w:p w14:paraId="3E252066" w14:textId="457EE4DA" w:rsidR="005B1847" w:rsidRPr="007744E9" w:rsidRDefault="00267352" w:rsidP="0079306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Fontana del </w:t>
      </w:r>
      <w:proofErr w:type="spellStart"/>
      <w:r>
        <w:rPr>
          <w:rFonts w:ascii="Times New Roman" w:hAnsi="Times New Roman" w:cs="Times New Roman"/>
          <w:sz w:val="24"/>
          <w:szCs w:val="24"/>
        </w:rPr>
        <w:t>Tritone</w:t>
      </w:r>
      <w:proofErr w:type="spellEnd"/>
      <w:r>
        <w:rPr>
          <w:rFonts w:ascii="Times New Roman" w:hAnsi="Times New Roman" w:cs="Times New Roman"/>
          <w:sz w:val="24"/>
          <w:szCs w:val="24"/>
        </w:rPr>
        <w:t xml:space="preserve"> or The Triton Fo</w:t>
      </w:r>
      <w:r w:rsidR="00C93F60">
        <w:rPr>
          <w:rFonts w:ascii="Times New Roman" w:hAnsi="Times New Roman" w:cs="Times New Roman"/>
          <w:sz w:val="24"/>
          <w:szCs w:val="24"/>
        </w:rPr>
        <w:t>untain was completed by</w:t>
      </w:r>
      <w:r>
        <w:rPr>
          <w:rFonts w:ascii="Times New Roman" w:hAnsi="Times New Roman" w:cs="Times New Roman"/>
          <w:sz w:val="24"/>
          <w:szCs w:val="24"/>
        </w:rPr>
        <w:t xml:space="preserve"> </w:t>
      </w:r>
      <w:proofErr w:type="spellStart"/>
      <w:r>
        <w:rPr>
          <w:rFonts w:ascii="Times New Roman" w:hAnsi="Times New Roman" w:cs="Times New Roman"/>
          <w:sz w:val="24"/>
          <w:szCs w:val="24"/>
        </w:rPr>
        <w:t>Gianlorenzo</w:t>
      </w:r>
      <w:proofErr w:type="spellEnd"/>
      <w:r>
        <w:rPr>
          <w:rFonts w:ascii="Times New Roman" w:hAnsi="Times New Roman" w:cs="Times New Roman"/>
          <w:sz w:val="24"/>
          <w:szCs w:val="24"/>
        </w:rPr>
        <w:t xml:space="preserve"> Bernini from the y</w:t>
      </w:r>
      <w:r w:rsidR="007744E9">
        <w:rPr>
          <w:rFonts w:ascii="Times New Roman" w:hAnsi="Times New Roman" w:cs="Times New Roman"/>
          <w:sz w:val="24"/>
          <w:szCs w:val="24"/>
        </w:rPr>
        <w:t>ears 1642 to 1643 and now lies</w:t>
      </w:r>
      <w:r>
        <w:rPr>
          <w:rFonts w:ascii="Times New Roman" w:hAnsi="Times New Roman" w:cs="Times New Roman"/>
          <w:sz w:val="24"/>
          <w:szCs w:val="24"/>
        </w:rPr>
        <w:t xml:space="preserve"> in the center of Piazza Barberini in Rome, Italy. </w:t>
      </w:r>
      <w:r w:rsidR="007744E9">
        <w:rPr>
          <w:rFonts w:ascii="Times New Roman" w:hAnsi="Times New Roman" w:cs="Times New Roman"/>
          <w:sz w:val="24"/>
          <w:szCs w:val="24"/>
        </w:rPr>
        <w:t>I</w:t>
      </w:r>
      <w:r w:rsidR="009B3545">
        <w:rPr>
          <w:rFonts w:ascii="Times New Roman" w:hAnsi="Times New Roman" w:cs="Times New Roman"/>
          <w:sz w:val="24"/>
          <w:szCs w:val="24"/>
        </w:rPr>
        <w:t>t</w:t>
      </w:r>
      <w:r w:rsidR="007744E9">
        <w:rPr>
          <w:rFonts w:ascii="Times New Roman" w:hAnsi="Times New Roman" w:cs="Times New Roman"/>
          <w:sz w:val="24"/>
          <w:szCs w:val="24"/>
        </w:rPr>
        <w:t xml:space="preserve"> was commissioned by </w:t>
      </w:r>
      <w:r w:rsidR="0062517F">
        <w:rPr>
          <w:rFonts w:ascii="Times New Roman" w:hAnsi="Times New Roman" w:cs="Times New Roman"/>
          <w:sz w:val="24"/>
          <w:szCs w:val="24"/>
        </w:rPr>
        <w:t xml:space="preserve">Pope </w:t>
      </w:r>
      <w:r w:rsidR="007744E9">
        <w:rPr>
          <w:rFonts w:ascii="Times New Roman" w:hAnsi="Times New Roman" w:cs="Times New Roman"/>
          <w:sz w:val="24"/>
          <w:szCs w:val="24"/>
        </w:rPr>
        <w:t>Urban VIII and “was built to</w:t>
      </w:r>
      <w:r w:rsidR="00587085">
        <w:rPr>
          <w:rFonts w:ascii="Times New Roman" w:hAnsi="Times New Roman" w:cs="Times New Roman"/>
          <w:sz w:val="24"/>
          <w:szCs w:val="24"/>
        </w:rPr>
        <w:t xml:space="preserve"> commemorate the completion of an aqueduct restoration project” (</w:t>
      </w:r>
      <w:r w:rsidR="00D9600A">
        <w:rPr>
          <w:rFonts w:ascii="Times New Roman" w:hAnsi="Times New Roman" w:cs="Times New Roman"/>
          <w:sz w:val="24"/>
          <w:szCs w:val="24"/>
        </w:rPr>
        <w:t>1</w:t>
      </w:r>
      <w:r w:rsidR="00587085">
        <w:rPr>
          <w:rFonts w:ascii="Times New Roman" w:hAnsi="Times New Roman" w:cs="Times New Roman"/>
          <w:sz w:val="24"/>
          <w:szCs w:val="24"/>
        </w:rPr>
        <w:t>)</w:t>
      </w:r>
      <w:r w:rsidR="00587085">
        <w:rPr>
          <w:rFonts w:ascii="Times" w:eastAsia="Times New Roman" w:hAnsi="Times" w:cs="Times New Roman"/>
          <w:sz w:val="20"/>
          <w:szCs w:val="20"/>
        </w:rPr>
        <w:t xml:space="preserve">. </w:t>
      </w:r>
      <w:r w:rsidR="00A53E3F">
        <w:rPr>
          <w:rFonts w:ascii="Times" w:eastAsia="Times New Roman" w:hAnsi="Times" w:cs="Times New Roman"/>
          <w:sz w:val="24"/>
          <w:szCs w:val="24"/>
        </w:rPr>
        <w:t xml:space="preserve">Piazza Barberini is an area of </w:t>
      </w:r>
      <w:r w:rsidR="00086389">
        <w:rPr>
          <w:rFonts w:ascii="Times" w:eastAsia="Times New Roman" w:hAnsi="Times" w:cs="Times New Roman"/>
          <w:sz w:val="24"/>
          <w:szCs w:val="24"/>
        </w:rPr>
        <w:t>the city</w:t>
      </w:r>
      <w:r w:rsidR="00A53E3F">
        <w:rPr>
          <w:rFonts w:ascii="Times" w:eastAsia="Times New Roman" w:hAnsi="Times" w:cs="Times New Roman"/>
          <w:sz w:val="24"/>
          <w:szCs w:val="24"/>
        </w:rPr>
        <w:t xml:space="preserve"> just a short walk from the Barberini family palace, now the Palazzo Barberini. </w:t>
      </w:r>
      <w:r w:rsidR="009B3545">
        <w:rPr>
          <w:rFonts w:ascii="Times" w:eastAsia="Times New Roman" w:hAnsi="Times" w:cs="Times New Roman"/>
          <w:sz w:val="24"/>
          <w:szCs w:val="24"/>
        </w:rPr>
        <w:t xml:space="preserve">Simply explained, </w:t>
      </w:r>
      <w:r w:rsidR="009B3545">
        <w:rPr>
          <w:rFonts w:ascii="Times New Roman" w:hAnsi="Times New Roman" w:cs="Times New Roman"/>
          <w:sz w:val="24"/>
          <w:szCs w:val="24"/>
        </w:rPr>
        <w:t>t</w:t>
      </w:r>
      <w:r w:rsidR="00C93F60">
        <w:rPr>
          <w:rFonts w:ascii="Times New Roman" w:hAnsi="Times New Roman" w:cs="Times New Roman"/>
          <w:sz w:val="24"/>
          <w:szCs w:val="24"/>
        </w:rPr>
        <w:t>he</w:t>
      </w:r>
      <w:r w:rsidR="009B3545">
        <w:rPr>
          <w:rFonts w:ascii="Times New Roman" w:hAnsi="Times New Roman" w:cs="Times New Roman"/>
          <w:sz w:val="24"/>
          <w:szCs w:val="24"/>
        </w:rPr>
        <w:t xml:space="preserve"> design of the</w:t>
      </w:r>
      <w:r w:rsidR="00C93F60">
        <w:rPr>
          <w:rFonts w:ascii="Times New Roman" w:hAnsi="Times New Roman" w:cs="Times New Roman"/>
          <w:sz w:val="24"/>
          <w:szCs w:val="24"/>
        </w:rPr>
        <w:t xml:space="preserve"> fountain consists of an irregular shaped pool of water with a statue pro</w:t>
      </w:r>
      <w:r w:rsidR="00764B7A">
        <w:rPr>
          <w:rFonts w:ascii="Times New Roman" w:hAnsi="Times New Roman" w:cs="Times New Roman"/>
          <w:sz w:val="24"/>
          <w:szCs w:val="24"/>
        </w:rPr>
        <w:t>truding from the center;</w:t>
      </w:r>
      <w:r w:rsidR="00C93F60">
        <w:rPr>
          <w:rFonts w:ascii="Times New Roman" w:hAnsi="Times New Roman" w:cs="Times New Roman"/>
          <w:sz w:val="24"/>
          <w:szCs w:val="24"/>
        </w:rPr>
        <w:t xml:space="preserve"> this statue is the most eye capturing aspect of the artist</w:t>
      </w:r>
      <w:r w:rsidR="00764B7A">
        <w:rPr>
          <w:rFonts w:ascii="Times New Roman" w:hAnsi="Times New Roman" w:cs="Times New Roman"/>
          <w:sz w:val="24"/>
          <w:szCs w:val="24"/>
        </w:rPr>
        <w:t>ic</w:t>
      </w:r>
      <w:r w:rsidR="00C93F60">
        <w:rPr>
          <w:rFonts w:ascii="Times New Roman" w:hAnsi="Times New Roman" w:cs="Times New Roman"/>
          <w:sz w:val="24"/>
          <w:szCs w:val="24"/>
        </w:rPr>
        <w:t xml:space="preserve"> piece. The statue</w:t>
      </w:r>
      <w:r w:rsidR="00D13579">
        <w:rPr>
          <w:rFonts w:ascii="Times New Roman" w:hAnsi="Times New Roman" w:cs="Times New Roman"/>
          <w:sz w:val="24"/>
          <w:szCs w:val="24"/>
        </w:rPr>
        <w:t xml:space="preserve"> appears to be made of</w:t>
      </w:r>
      <w:r w:rsidR="009B3545">
        <w:rPr>
          <w:rFonts w:ascii="Times New Roman" w:hAnsi="Times New Roman" w:cs="Times New Roman"/>
          <w:sz w:val="24"/>
          <w:szCs w:val="24"/>
        </w:rPr>
        <w:t xml:space="preserve"> travertine, a material that had</w:t>
      </w:r>
      <w:r w:rsidR="00D13579">
        <w:rPr>
          <w:rFonts w:ascii="Times New Roman" w:hAnsi="Times New Roman" w:cs="Times New Roman"/>
          <w:sz w:val="24"/>
          <w:szCs w:val="24"/>
        </w:rPr>
        <w:t xml:space="preserve"> </w:t>
      </w:r>
      <w:r w:rsidR="009B3545">
        <w:rPr>
          <w:rFonts w:ascii="Times New Roman" w:hAnsi="Times New Roman" w:cs="Times New Roman"/>
          <w:sz w:val="24"/>
          <w:szCs w:val="24"/>
        </w:rPr>
        <w:t>long</w:t>
      </w:r>
      <w:r w:rsidR="00D13579">
        <w:rPr>
          <w:rFonts w:ascii="Times New Roman" w:hAnsi="Times New Roman" w:cs="Times New Roman"/>
          <w:sz w:val="24"/>
          <w:szCs w:val="24"/>
        </w:rPr>
        <w:t xml:space="preserve"> been popular in Roman art. </w:t>
      </w:r>
      <w:r w:rsidR="004617AB">
        <w:rPr>
          <w:rFonts w:ascii="Times New Roman" w:hAnsi="Times New Roman" w:cs="Times New Roman"/>
          <w:sz w:val="24"/>
          <w:szCs w:val="24"/>
        </w:rPr>
        <w:t xml:space="preserve">Bernini sculpted the piece, but it is possible it is sculpted in multiple parts rather than all from one block of material. </w:t>
      </w:r>
      <w:r w:rsidR="00D13579">
        <w:rPr>
          <w:rFonts w:ascii="Times New Roman" w:hAnsi="Times New Roman" w:cs="Times New Roman"/>
          <w:sz w:val="24"/>
          <w:szCs w:val="24"/>
        </w:rPr>
        <w:t xml:space="preserve">The </w:t>
      </w:r>
      <w:r w:rsidR="004617AB">
        <w:rPr>
          <w:rFonts w:ascii="Times New Roman" w:hAnsi="Times New Roman" w:cs="Times New Roman"/>
          <w:sz w:val="24"/>
          <w:szCs w:val="24"/>
        </w:rPr>
        <w:t xml:space="preserve">design of the </w:t>
      </w:r>
      <w:r w:rsidR="00D13579">
        <w:rPr>
          <w:rFonts w:ascii="Times New Roman" w:hAnsi="Times New Roman" w:cs="Times New Roman"/>
          <w:sz w:val="24"/>
          <w:szCs w:val="24"/>
        </w:rPr>
        <w:t>statue</w:t>
      </w:r>
      <w:r w:rsidR="00C93F60">
        <w:rPr>
          <w:rFonts w:ascii="Times New Roman" w:hAnsi="Times New Roman" w:cs="Times New Roman"/>
          <w:sz w:val="24"/>
          <w:szCs w:val="24"/>
        </w:rPr>
        <w:t xml:space="preserve"> can best be described in</w:t>
      </w:r>
      <w:r w:rsidR="00EF3920">
        <w:rPr>
          <w:rFonts w:ascii="Times New Roman" w:hAnsi="Times New Roman" w:cs="Times New Roman"/>
          <w:sz w:val="24"/>
          <w:szCs w:val="24"/>
        </w:rPr>
        <w:t xml:space="preserve"> three</w:t>
      </w:r>
      <w:r w:rsidR="00C93F60">
        <w:rPr>
          <w:rFonts w:ascii="Times New Roman" w:hAnsi="Times New Roman" w:cs="Times New Roman"/>
          <w:sz w:val="24"/>
          <w:szCs w:val="24"/>
        </w:rPr>
        <w:t xml:space="preserve"> layers. Upon initial review, the bottom most </w:t>
      </w:r>
      <w:proofErr w:type="gramStart"/>
      <w:r w:rsidR="00C93F60">
        <w:rPr>
          <w:rFonts w:ascii="Times New Roman" w:hAnsi="Times New Roman" w:cs="Times New Roman"/>
          <w:sz w:val="24"/>
          <w:szCs w:val="24"/>
        </w:rPr>
        <w:t>layer</w:t>
      </w:r>
      <w:proofErr w:type="gramEnd"/>
      <w:r w:rsidR="00C93F60">
        <w:rPr>
          <w:rFonts w:ascii="Times New Roman" w:hAnsi="Times New Roman" w:cs="Times New Roman"/>
          <w:sz w:val="24"/>
          <w:szCs w:val="24"/>
        </w:rPr>
        <w:t xml:space="preserve"> is </w:t>
      </w:r>
      <w:r w:rsidR="00764B7A">
        <w:rPr>
          <w:rFonts w:ascii="Times New Roman" w:hAnsi="Times New Roman" w:cs="Times New Roman"/>
          <w:sz w:val="24"/>
          <w:szCs w:val="24"/>
        </w:rPr>
        <w:t>made up of four open mouthed fish whose tails meet each other in the center. The second layer depicts an open sea shell</w:t>
      </w:r>
      <w:r w:rsidR="00EF3920">
        <w:rPr>
          <w:rFonts w:ascii="Times New Roman" w:hAnsi="Times New Roman" w:cs="Times New Roman"/>
          <w:sz w:val="24"/>
          <w:szCs w:val="24"/>
        </w:rPr>
        <w:t xml:space="preserve">. </w:t>
      </w:r>
      <w:r w:rsidR="00764B7A">
        <w:rPr>
          <w:rFonts w:ascii="Times New Roman" w:hAnsi="Times New Roman" w:cs="Times New Roman"/>
          <w:sz w:val="24"/>
          <w:szCs w:val="24"/>
        </w:rPr>
        <w:t>Atop the open shell, sits a man who can</w:t>
      </w:r>
      <w:r w:rsidR="00EF3920">
        <w:rPr>
          <w:rFonts w:ascii="Times New Roman" w:hAnsi="Times New Roman" w:cs="Times New Roman"/>
          <w:sz w:val="24"/>
          <w:szCs w:val="24"/>
        </w:rPr>
        <w:t xml:space="preserve"> be</w:t>
      </w:r>
      <w:r w:rsidR="00764B7A">
        <w:rPr>
          <w:rFonts w:ascii="Times New Roman" w:hAnsi="Times New Roman" w:cs="Times New Roman"/>
          <w:sz w:val="24"/>
          <w:szCs w:val="24"/>
        </w:rPr>
        <w:t xml:space="preserve"> assumed to be Triton</w:t>
      </w:r>
      <w:r w:rsidR="00FB00BA">
        <w:rPr>
          <w:rFonts w:ascii="Times New Roman" w:hAnsi="Times New Roman" w:cs="Times New Roman"/>
          <w:sz w:val="24"/>
          <w:szCs w:val="24"/>
        </w:rPr>
        <w:t xml:space="preserve"> holding a different shell to his mouth</w:t>
      </w:r>
      <w:r w:rsidR="00EF3920">
        <w:rPr>
          <w:rFonts w:ascii="Times New Roman" w:hAnsi="Times New Roman" w:cs="Times New Roman"/>
          <w:sz w:val="24"/>
          <w:szCs w:val="24"/>
        </w:rPr>
        <w:t xml:space="preserve">. </w:t>
      </w:r>
      <w:r w:rsidR="00764B7A">
        <w:rPr>
          <w:rFonts w:ascii="Times New Roman" w:hAnsi="Times New Roman" w:cs="Times New Roman"/>
          <w:sz w:val="24"/>
          <w:szCs w:val="24"/>
        </w:rPr>
        <w:t>When the fountain is running, water flows straight</w:t>
      </w:r>
      <w:r w:rsidR="00EF3920">
        <w:rPr>
          <w:rFonts w:ascii="Times New Roman" w:hAnsi="Times New Roman" w:cs="Times New Roman"/>
          <w:sz w:val="24"/>
          <w:szCs w:val="24"/>
        </w:rPr>
        <w:t xml:space="preserve"> up out</w:t>
      </w:r>
      <w:r w:rsidR="00764B7A">
        <w:rPr>
          <w:rFonts w:ascii="Times New Roman" w:hAnsi="Times New Roman" w:cs="Times New Roman"/>
          <w:sz w:val="24"/>
          <w:szCs w:val="24"/>
        </w:rPr>
        <w:t xml:space="preserve"> of the shell from which Tri</w:t>
      </w:r>
      <w:r w:rsidR="009B3545">
        <w:rPr>
          <w:rFonts w:ascii="Times New Roman" w:hAnsi="Times New Roman" w:cs="Times New Roman"/>
          <w:sz w:val="24"/>
          <w:szCs w:val="24"/>
        </w:rPr>
        <w:t>t</w:t>
      </w:r>
      <w:r w:rsidR="00764B7A">
        <w:rPr>
          <w:rFonts w:ascii="Times New Roman" w:hAnsi="Times New Roman" w:cs="Times New Roman"/>
          <w:sz w:val="24"/>
          <w:szCs w:val="24"/>
        </w:rPr>
        <w:t xml:space="preserve">on is </w:t>
      </w:r>
      <w:r w:rsidR="009B3545">
        <w:rPr>
          <w:rFonts w:ascii="Times New Roman" w:hAnsi="Times New Roman" w:cs="Times New Roman"/>
          <w:sz w:val="24"/>
          <w:szCs w:val="24"/>
        </w:rPr>
        <w:t>holding</w:t>
      </w:r>
      <w:r w:rsidR="00764B7A">
        <w:rPr>
          <w:rFonts w:ascii="Times New Roman" w:hAnsi="Times New Roman" w:cs="Times New Roman"/>
          <w:sz w:val="24"/>
          <w:szCs w:val="24"/>
        </w:rPr>
        <w:t>, rushes down the front of his body</w:t>
      </w:r>
      <w:r w:rsidR="00EF3920">
        <w:rPr>
          <w:rFonts w:ascii="Times New Roman" w:hAnsi="Times New Roman" w:cs="Times New Roman"/>
          <w:sz w:val="24"/>
          <w:szCs w:val="24"/>
        </w:rPr>
        <w:t>, and flows over and around the open shell before free falling into the pool of water. However, upon closer review the detailed artistic style of Bernini and purposeful design can be seen.</w:t>
      </w:r>
      <w:r w:rsidR="00D13579">
        <w:rPr>
          <w:rFonts w:ascii="Times New Roman" w:hAnsi="Times New Roman" w:cs="Times New Roman"/>
          <w:sz w:val="24"/>
          <w:szCs w:val="24"/>
        </w:rPr>
        <w:t xml:space="preserve"> Overall, the fountain seems to be in good condition </w:t>
      </w:r>
      <w:r w:rsidR="002D1565">
        <w:rPr>
          <w:rFonts w:ascii="Times New Roman" w:hAnsi="Times New Roman" w:cs="Times New Roman"/>
          <w:sz w:val="24"/>
          <w:szCs w:val="24"/>
        </w:rPr>
        <w:t>aside from the</w:t>
      </w:r>
      <w:r w:rsidR="00D13579">
        <w:rPr>
          <w:rFonts w:ascii="Times New Roman" w:hAnsi="Times New Roman" w:cs="Times New Roman"/>
          <w:sz w:val="24"/>
          <w:szCs w:val="24"/>
        </w:rPr>
        <w:t xml:space="preserve"> few darker sections of wear underneath the second layer of the shell. The flowing water and the surrounding pool appear clean.</w:t>
      </w:r>
    </w:p>
    <w:p w14:paraId="3158B722" w14:textId="789A05FD" w:rsidR="005B1847" w:rsidRDefault="00EF3920" w:rsidP="0079306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To begin, the four fish serve as the base of the statue. When outlined together, they form a rectangular shape. All four mouths of the fish are open as if they are drinking the water from the surrounding pool. The lips of the fish are well defined along with the</w:t>
      </w:r>
      <w:r w:rsidR="004E544D">
        <w:rPr>
          <w:rFonts w:ascii="Times New Roman" w:hAnsi="Times New Roman" w:cs="Times New Roman"/>
          <w:sz w:val="24"/>
          <w:szCs w:val="24"/>
        </w:rPr>
        <w:t>ir</w:t>
      </w:r>
      <w:r>
        <w:rPr>
          <w:rFonts w:ascii="Times New Roman" w:hAnsi="Times New Roman" w:cs="Times New Roman"/>
          <w:sz w:val="24"/>
          <w:szCs w:val="24"/>
        </w:rPr>
        <w:t xml:space="preserve"> circular eye sockets and what appear to be eyebrows. The viewer can get the sense that th</w:t>
      </w:r>
      <w:r w:rsidR="00153491">
        <w:rPr>
          <w:rFonts w:ascii="Times New Roman" w:hAnsi="Times New Roman" w:cs="Times New Roman"/>
          <w:sz w:val="24"/>
          <w:szCs w:val="24"/>
        </w:rPr>
        <w:t>ese fish could</w:t>
      </w:r>
      <w:r>
        <w:rPr>
          <w:rFonts w:ascii="Times New Roman" w:hAnsi="Times New Roman" w:cs="Times New Roman"/>
          <w:sz w:val="24"/>
          <w:szCs w:val="24"/>
        </w:rPr>
        <w:t xml:space="preserve"> be aggressive and dangerous if provoked due to the intense arch around the eyes. </w:t>
      </w:r>
      <w:r w:rsidR="00153491">
        <w:rPr>
          <w:rFonts w:ascii="Times New Roman" w:hAnsi="Times New Roman" w:cs="Times New Roman"/>
          <w:sz w:val="24"/>
          <w:szCs w:val="24"/>
        </w:rPr>
        <w:t xml:space="preserve">The fish have detailed scales </w:t>
      </w:r>
      <w:r w:rsidR="00D67997">
        <w:rPr>
          <w:rFonts w:ascii="Times New Roman" w:hAnsi="Times New Roman" w:cs="Times New Roman"/>
          <w:sz w:val="24"/>
          <w:szCs w:val="24"/>
        </w:rPr>
        <w:t xml:space="preserve">the line their entire bodies, which are about eight feet tall. The bodies of the fish begin at the bottom with the head and flow upward before curling towards each other to meet at the center. At the center, the four fish tails wrap around and hold up a set of two keys. </w:t>
      </w:r>
      <w:r w:rsidR="00153491">
        <w:rPr>
          <w:rFonts w:ascii="Times New Roman" w:hAnsi="Times New Roman" w:cs="Times New Roman"/>
          <w:sz w:val="24"/>
          <w:szCs w:val="24"/>
        </w:rPr>
        <w:t>These keys are part of a papal crest</w:t>
      </w:r>
      <w:r w:rsidR="00D67997">
        <w:rPr>
          <w:rFonts w:ascii="Times New Roman" w:hAnsi="Times New Roman" w:cs="Times New Roman"/>
          <w:sz w:val="24"/>
          <w:szCs w:val="24"/>
        </w:rPr>
        <w:t xml:space="preserve"> about half the length of one of the fish</w:t>
      </w:r>
      <w:r w:rsidR="00153491">
        <w:rPr>
          <w:rFonts w:ascii="Times New Roman" w:hAnsi="Times New Roman" w:cs="Times New Roman"/>
          <w:sz w:val="24"/>
          <w:szCs w:val="24"/>
        </w:rPr>
        <w:t xml:space="preserve">, which lies in between two of the fish on the front </w:t>
      </w:r>
      <w:r w:rsidR="00D67997">
        <w:rPr>
          <w:rFonts w:ascii="Times New Roman" w:hAnsi="Times New Roman" w:cs="Times New Roman"/>
          <w:sz w:val="24"/>
          <w:szCs w:val="24"/>
        </w:rPr>
        <w:t xml:space="preserve">portion </w:t>
      </w:r>
      <w:r w:rsidR="00153491">
        <w:rPr>
          <w:rFonts w:ascii="Times New Roman" w:hAnsi="Times New Roman" w:cs="Times New Roman"/>
          <w:sz w:val="24"/>
          <w:szCs w:val="24"/>
        </w:rPr>
        <w:t xml:space="preserve">of the fountain’s statue. The crest also has three bees placed on </w:t>
      </w:r>
      <w:r w:rsidR="00D67997">
        <w:rPr>
          <w:rFonts w:ascii="Times New Roman" w:hAnsi="Times New Roman" w:cs="Times New Roman"/>
          <w:sz w:val="24"/>
          <w:szCs w:val="24"/>
        </w:rPr>
        <w:t>its</w:t>
      </w:r>
      <w:r w:rsidR="00153491">
        <w:rPr>
          <w:rFonts w:ascii="Times New Roman" w:hAnsi="Times New Roman" w:cs="Times New Roman"/>
          <w:sz w:val="24"/>
          <w:szCs w:val="24"/>
        </w:rPr>
        <w:t xml:space="preserve"> front in a triangular position. </w:t>
      </w:r>
      <w:r w:rsidR="00F333B7">
        <w:rPr>
          <w:rFonts w:ascii="Times New Roman" w:hAnsi="Times New Roman" w:cs="Times New Roman"/>
          <w:sz w:val="24"/>
          <w:szCs w:val="24"/>
        </w:rPr>
        <w:t xml:space="preserve">Below the crest is a small opening between each of the fishes’ bodies. </w:t>
      </w:r>
      <w:r w:rsidR="00153491">
        <w:rPr>
          <w:rFonts w:ascii="Times New Roman" w:hAnsi="Times New Roman" w:cs="Times New Roman"/>
          <w:sz w:val="24"/>
          <w:szCs w:val="24"/>
        </w:rPr>
        <w:t xml:space="preserve">Above the crest sits the open </w:t>
      </w:r>
      <w:r w:rsidR="008F02C3">
        <w:rPr>
          <w:rFonts w:ascii="Times New Roman" w:hAnsi="Times New Roman" w:cs="Times New Roman"/>
          <w:sz w:val="24"/>
          <w:szCs w:val="24"/>
        </w:rPr>
        <w:t xml:space="preserve">shell, specifically what appears to be an </w:t>
      </w:r>
      <w:r w:rsidR="00153491">
        <w:rPr>
          <w:rFonts w:ascii="Times New Roman" w:hAnsi="Times New Roman" w:cs="Times New Roman"/>
          <w:sz w:val="24"/>
          <w:szCs w:val="24"/>
        </w:rPr>
        <w:t xml:space="preserve">oyster shell. This shell extends out horizontally about </w:t>
      </w:r>
      <w:r w:rsidR="005D7DA4">
        <w:rPr>
          <w:rFonts w:ascii="Times New Roman" w:hAnsi="Times New Roman" w:cs="Times New Roman"/>
          <w:sz w:val="24"/>
          <w:szCs w:val="24"/>
        </w:rPr>
        <w:t>six</w:t>
      </w:r>
      <w:r w:rsidR="00153491">
        <w:rPr>
          <w:rFonts w:ascii="Times New Roman" w:hAnsi="Times New Roman" w:cs="Times New Roman"/>
          <w:sz w:val="24"/>
          <w:szCs w:val="24"/>
        </w:rPr>
        <w:t xml:space="preserve"> feet in radius past the heads of the fish to create a flat open surface for Triton to sit. </w:t>
      </w:r>
      <w:r w:rsidR="002B3E27">
        <w:rPr>
          <w:rFonts w:ascii="Times New Roman" w:hAnsi="Times New Roman" w:cs="Times New Roman"/>
          <w:sz w:val="24"/>
          <w:szCs w:val="24"/>
        </w:rPr>
        <w:t xml:space="preserve">The shell can </w:t>
      </w:r>
      <w:r w:rsidR="00BB5E7B">
        <w:rPr>
          <w:rFonts w:ascii="Times New Roman" w:hAnsi="Times New Roman" w:cs="Times New Roman"/>
          <w:sz w:val="24"/>
          <w:szCs w:val="24"/>
        </w:rPr>
        <w:t xml:space="preserve">be </w:t>
      </w:r>
      <w:r w:rsidR="002B3E27">
        <w:rPr>
          <w:rFonts w:ascii="Times New Roman" w:hAnsi="Times New Roman" w:cs="Times New Roman"/>
          <w:sz w:val="24"/>
          <w:szCs w:val="24"/>
        </w:rPr>
        <w:t>assumed t</w:t>
      </w:r>
      <w:r w:rsidR="009E182D">
        <w:rPr>
          <w:rFonts w:ascii="Times New Roman" w:hAnsi="Times New Roman" w:cs="Times New Roman"/>
          <w:sz w:val="24"/>
          <w:szCs w:val="24"/>
        </w:rPr>
        <w:t>o be an oyster due to its shape</w:t>
      </w:r>
      <w:r w:rsidR="002B3E27">
        <w:rPr>
          <w:rFonts w:ascii="Times New Roman" w:hAnsi="Times New Roman" w:cs="Times New Roman"/>
          <w:sz w:val="24"/>
          <w:szCs w:val="24"/>
        </w:rPr>
        <w:t>, scalloped edges, and the</w:t>
      </w:r>
      <w:r w:rsidR="002C5172">
        <w:rPr>
          <w:rFonts w:ascii="Times New Roman" w:hAnsi="Times New Roman" w:cs="Times New Roman"/>
          <w:sz w:val="24"/>
          <w:szCs w:val="24"/>
        </w:rPr>
        <w:t xml:space="preserve"> way it opens </w:t>
      </w:r>
      <w:r w:rsidR="009E182D">
        <w:rPr>
          <w:rFonts w:ascii="Times New Roman" w:hAnsi="Times New Roman" w:cs="Times New Roman"/>
          <w:sz w:val="24"/>
          <w:szCs w:val="24"/>
        </w:rPr>
        <w:t>up to hold Triton in its center</w:t>
      </w:r>
      <w:r w:rsidR="002C5172">
        <w:rPr>
          <w:rFonts w:ascii="Times New Roman" w:hAnsi="Times New Roman" w:cs="Times New Roman"/>
          <w:sz w:val="24"/>
          <w:szCs w:val="24"/>
        </w:rPr>
        <w:t>. From the central curl of each of the two pieces of the shell out to the scalloped edges are grooves defining the ridges of the oyster.</w:t>
      </w:r>
      <w:r w:rsidR="002B3E27">
        <w:rPr>
          <w:rFonts w:ascii="Times New Roman" w:hAnsi="Times New Roman" w:cs="Times New Roman"/>
          <w:sz w:val="24"/>
          <w:szCs w:val="24"/>
        </w:rPr>
        <w:t xml:space="preserve"> </w:t>
      </w:r>
      <w:r w:rsidR="008750A0">
        <w:rPr>
          <w:rFonts w:ascii="Times New Roman" w:hAnsi="Times New Roman" w:cs="Times New Roman"/>
          <w:sz w:val="24"/>
          <w:szCs w:val="24"/>
        </w:rPr>
        <w:t xml:space="preserve">When </w:t>
      </w:r>
      <w:r w:rsidR="002C5172">
        <w:rPr>
          <w:rFonts w:ascii="Times New Roman" w:hAnsi="Times New Roman" w:cs="Times New Roman"/>
          <w:sz w:val="24"/>
          <w:szCs w:val="24"/>
        </w:rPr>
        <w:t>focusing observation on</w:t>
      </w:r>
      <w:r w:rsidR="008750A0">
        <w:rPr>
          <w:rFonts w:ascii="Times New Roman" w:hAnsi="Times New Roman" w:cs="Times New Roman"/>
          <w:sz w:val="24"/>
          <w:szCs w:val="24"/>
        </w:rPr>
        <w:t xml:space="preserve"> Triton, the form of his body is intriguing. Rather than showcasing the typical structure of a human body, Triton’s form is two-fold. H</w:t>
      </w:r>
      <w:r w:rsidR="004E544D">
        <w:rPr>
          <w:rFonts w:ascii="Times New Roman" w:hAnsi="Times New Roman" w:cs="Times New Roman"/>
          <w:sz w:val="24"/>
          <w:szCs w:val="24"/>
        </w:rPr>
        <w:t>is bottom half appears to be lik</w:t>
      </w:r>
      <w:r w:rsidR="008750A0">
        <w:rPr>
          <w:rFonts w:ascii="Times New Roman" w:hAnsi="Times New Roman" w:cs="Times New Roman"/>
          <w:sz w:val="24"/>
          <w:szCs w:val="24"/>
        </w:rPr>
        <w:t xml:space="preserve">e that of a fish, with scales and a tail </w:t>
      </w:r>
      <w:r w:rsidR="009E182D">
        <w:rPr>
          <w:rFonts w:ascii="Times New Roman" w:hAnsi="Times New Roman" w:cs="Times New Roman"/>
          <w:sz w:val="24"/>
          <w:szCs w:val="24"/>
        </w:rPr>
        <w:t xml:space="preserve">yet </w:t>
      </w:r>
      <w:r w:rsidR="008750A0">
        <w:rPr>
          <w:rFonts w:ascii="Times New Roman" w:hAnsi="Times New Roman" w:cs="Times New Roman"/>
          <w:sz w:val="24"/>
          <w:szCs w:val="24"/>
        </w:rPr>
        <w:t xml:space="preserve">from the waist up, he has the abdomen, arms, neck, and head of a human. Similar to the fish at the bottom of the statue, Triton’s lower merman like </w:t>
      </w:r>
      <w:r w:rsidR="008F02C3">
        <w:rPr>
          <w:rFonts w:ascii="Times New Roman" w:hAnsi="Times New Roman" w:cs="Times New Roman"/>
          <w:sz w:val="24"/>
          <w:szCs w:val="24"/>
        </w:rPr>
        <w:t>feature is detailed with scales</w:t>
      </w:r>
      <w:r w:rsidR="009E182D">
        <w:rPr>
          <w:rFonts w:ascii="Times New Roman" w:hAnsi="Times New Roman" w:cs="Times New Roman"/>
          <w:sz w:val="24"/>
          <w:szCs w:val="24"/>
        </w:rPr>
        <w:t xml:space="preserve"> like those of the four fish at the statue’s base</w:t>
      </w:r>
      <w:r w:rsidR="008F02C3">
        <w:rPr>
          <w:rFonts w:ascii="Times New Roman" w:hAnsi="Times New Roman" w:cs="Times New Roman"/>
          <w:sz w:val="24"/>
          <w:szCs w:val="24"/>
        </w:rPr>
        <w:t xml:space="preserve">. </w:t>
      </w:r>
      <w:r w:rsidR="00A8145C">
        <w:rPr>
          <w:rFonts w:ascii="Times New Roman" w:hAnsi="Times New Roman" w:cs="Times New Roman"/>
          <w:sz w:val="24"/>
          <w:szCs w:val="24"/>
        </w:rPr>
        <w:t>His human features are</w:t>
      </w:r>
      <w:r w:rsidR="008F02C3">
        <w:rPr>
          <w:rFonts w:ascii="Times New Roman" w:hAnsi="Times New Roman" w:cs="Times New Roman"/>
          <w:sz w:val="24"/>
          <w:szCs w:val="24"/>
        </w:rPr>
        <w:t xml:space="preserve"> strong with muscles so defined an anatomy expert could identify </w:t>
      </w:r>
      <w:r w:rsidR="004254A9">
        <w:rPr>
          <w:rFonts w:ascii="Times New Roman" w:hAnsi="Times New Roman" w:cs="Times New Roman"/>
          <w:sz w:val="24"/>
          <w:szCs w:val="24"/>
        </w:rPr>
        <w:t xml:space="preserve">several of </w:t>
      </w:r>
      <w:r w:rsidR="008F02C3">
        <w:rPr>
          <w:rFonts w:ascii="Times New Roman" w:hAnsi="Times New Roman" w:cs="Times New Roman"/>
          <w:sz w:val="24"/>
          <w:szCs w:val="24"/>
        </w:rPr>
        <w:t xml:space="preserve">their specific names. His head is titled backward with his eyes facing towards the sky as </w:t>
      </w:r>
      <w:r w:rsidR="00FB00BA">
        <w:rPr>
          <w:rFonts w:ascii="Times New Roman" w:hAnsi="Times New Roman" w:cs="Times New Roman"/>
          <w:sz w:val="24"/>
          <w:szCs w:val="24"/>
        </w:rPr>
        <w:t xml:space="preserve">his mouth is </w:t>
      </w:r>
      <w:r w:rsidR="00E51C7D">
        <w:rPr>
          <w:rFonts w:ascii="Times New Roman" w:hAnsi="Times New Roman" w:cs="Times New Roman"/>
          <w:sz w:val="24"/>
          <w:szCs w:val="24"/>
        </w:rPr>
        <w:t xml:space="preserve">placed on one end of </w:t>
      </w:r>
      <w:r w:rsidR="00E51C7D">
        <w:rPr>
          <w:rFonts w:ascii="Times New Roman" w:hAnsi="Times New Roman" w:cs="Times New Roman"/>
          <w:sz w:val="24"/>
          <w:szCs w:val="24"/>
        </w:rPr>
        <w:lastRenderedPageBreak/>
        <w:t>the</w:t>
      </w:r>
      <w:r w:rsidR="00FB00BA">
        <w:rPr>
          <w:rFonts w:ascii="Times New Roman" w:hAnsi="Times New Roman" w:cs="Times New Roman"/>
          <w:sz w:val="24"/>
          <w:szCs w:val="24"/>
        </w:rPr>
        <w:t xml:space="preserve"> </w:t>
      </w:r>
      <w:r w:rsidR="008F02C3">
        <w:rPr>
          <w:rFonts w:ascii="Times New Roman" w:hAnsi="Times New Roman" w:cs="Times New Roman"/>
          <w:sz w:val="24"/>
          <w:szCs w:val="24"/>
        </w:rPr>
        <w:t>shell he is holding</w:t>
      </w:r>
      <w:r w:rsidR="006F4681">
        <w:rPr>
          <w:rFonts w:ascii="Times New Roman" w:hAnsi="Times New Roman" w:cs="Times New Roman"/>
          <w:sz w:val="24"/>
          <w:szCs w:val="24"/>
        </w:rPr>
        <w:t>. The she</w:t>
      </w:r>
      <w:r w:rsidR="00A8145C">
        <w:rPr>
          <w:rFonts w:ascii="Times New Roman" w:hAnsi="Times New Roman" w:cs="Times New Roman"/>
          <w:sz w:val="24"/>
          <w:szCs w:val="24"/>
        </w:rPr>
        <w:t xml:space="preserve">ll being held </w:t>
      </w:r>
      <w:r w:rsidR="006F4681">
        <w:rPr>
          <w:rFonts w:ascii="Times New Roman" w:hAnsi="Times New Roman" w:cs="Times New Roman"/>
          <w:sz w:val="24"/>
          <w:szCs w:val="24"/>
        </w:rPr>
        <w:t>is large in size when compared to his face and appears to be a conch shell. Triton’s arms extend out from his shoulders in front of him, bend at</w:t>
      </w:r>
      <w:r w:rsidR="00F665B9">
        <w:rPr>
          <w:rFonts w:ascii="Times New Roman" w:hAnsi="Times New Roman" w:cs="Times New Roman"/>
          <w:sz w:val="24"/>
          <w:szCs w:val="24"/>
        </w:rPr>
        <w:t xml:space="preserve"> the elbows and cup the sides of</w:t>
      </w:r>
      <w:r w:rsidR="006F4681">
        <w:rPr>
          <w:rFonts w:ascii="Times New Roman" w:hAnsi="Times New Roman" w:cs="Times New Roman"/>
          <w:sz w:val="24"/>
          <w:szCs w:val="24"/>
        </w:rPr>
        <w:t xml:space="preserve"> the conch shell.</w:t>
      </w:r>
      <w:r w:rsidR="00E51C7D">
        <w:rPr>
          <w:rFonts w:ascii="Times New Roman" w:hAnsi="Times New Roman" w:cs="Times New Roman"/>
          <w:sz w:val="24"/>
          <w:szCs w:val="24"/>
        </w:rPr>
        <w:t xml:space="preserve"> His hands are gripped tight and hold the shell firmly in place.</w:t>
      </w:r>
      <w:r w:rsidR="006F4681">
        <w:rPr>
          <w:rFonts w:ascii="Times New Roman" w:hAnsi="Times New Roman" w:cs="Times New Roman"/>
          <w:sz w:val="24"/>
          <w:szCs w:val="24"/>
        </w:rPr>
        <w:t xml:space="preserve"> Based on the definition in </w:t>
      </w:r>
      <w:r w:rsidR="00BB5E7B">
        <w:rPr>
          <w:rFonts w:ascii="Times New Roman" w:hAnsi="Times New Roman" w:cs="Times New Roman"/>
          <w:sz w:val="24"/>
          <w:szCs w:val="24"/>
        </w:rPr>
        <w:t>the muscles of his arms</w:t>
      </w:r>
      <w:r w:rsidR="006F4681">
        <w:rPr>
          <w:rFonts w:ascii="Times New Roman" w:hAnsi="Times New Roman" w:cs="Times New Roman"/>
          <w:sz w:val="24"/>
          <w:szCs w:val="24"/>
        </w:rPr>
        <w:t xml:space="preserve">, the conch shell must have some </w:t>
      </w:r>
      <w:r w:rsidR="00BB5E7B">
        <w:rPr>
          <w:rFonts w:ascii="Times New Roman" w:hAnsi="Times New Roman" w:cs="Times New Roman"/>
          <w:sz w:val="24"/>
          <w:szCs w:val="24"/>
        </w:rPr>
        <w:t xml:space="preserve">mass and </w:t>
      </w:r>
      <w:r w:rsidR="006F4681">
        <w:rPr>
          <w:rFonts w:ascii="Times New Roman" w:hAnsi="Times New Roman" w:cs="Times New Roman"/>
          <w:sz w:val="24"/>
          <w:szCs w:val="24"/>
        </w:rPr>
        <w:t xml:space="preserve">weight to it. </w:t>
      </w:r>
      <w:r w:rsidR="00277BCD">
        <w:rPr>
          <w:rFonts w:ascii="Times New Roman" w:hAnsi="Times New Roman" w:cs="Times New Roman"/>
          <w:sz w:val="24"/>
          <w:szCs w:val="24"/>
        </w:rPr>
        <w:t>As a whole</w:t>
      </w:r>
      <w:r w:rsidR="002F518E">
        <w:rPr>
          <w:rFonts w:ascii="Times New Roman" w:hAnsi="Times New Roman" w:cs="Times New Roman"/>
          <w:sz w:val="24"/>
          <w:szCs w:val="24"/>
        </w:rPr>
        <w:t>, the shape of the statue would creat</w:t>
      </w:r>
      <w:r w:rsidR="00BB5E7B">
        <w:rPr>
          <w:rFonts w:ascii="Times New Roman" w:hAnsi="Times New Roman" w:cs="Times New Roman"/>
          <w:sz w:val="24"/>
          <w:szCs w:val="24"/>
        </w:rPr>
        <w:t>e a diamond if the viewer drew a</w:t>
      </w:r>
      <w:r w:rsidR="002F518E">
        <w:rPr>
          <w:rFonts w:ascii="Times New Roman" w:hAnsi="Times New Roman" w:cs="Times New Roman"/>
          <w:sz w:val="24"/>
          <w:szCs w:val="24"/>
        </w:rPr>
        <w:t>n outline from the</w:t>
      </w:r>
      <w:r w:rsidR="00DB5CAE">
        <w:rPr>
          <w:rFonts w:ascii="Times New Roman" w:hAnsi="Times New Roman" w:cs="Times New Roman"/>
          <w:sz w:val="24"/>
          <w:szCs w:val="24"/>
        </w:rPr>
        <w:t xml:space="preserve"> highest point (the central</w:t>
      </w:r>
      <w:r w:rsidR="002F518E">
        <w:rPr>
          <w:rFonts w:ascii="Times New Roman" w:hAnsi="Times New Roman" w:cs="Times New Roman"/>
          <w:sz w:val="24"/>
          <w:szCs w:val="24"/>
        </w:rPr>
        <w:t xml:space="preserve"> conch shell</w:t>
      </w:r>
      <w:r w:rsidR="00DB5CAE">
        <w:rPr>
          <w:rFonts w:ascii="Times New Roman" w:hAnsi="Times New Roman" w:cs="Times New Roman"/>
          <w:sz w:val="24"/>
          <w:szCs w:val="24"/>
        </w:rPr>
        <w:t>),</w:t>
      </w:r>
      <w:r w:rsidR="002F518E">
        <w:rPr>
          <w:rFonts w:ascii="Times New Roman" w:hAnsi="Times New Roman" w:cs="Times New Roman"/>
          <w:sz w:val="24"/>
          <w:szCs w:val="24"/>
        </w:rPr>
        <w:t xml:space="preserve"> down and out to the edges of the oyster</w:t>
      </w:r>
      <w:r w:rsidR="003A2D0D">
        <w:rPr>
          <w:rFonts w:ascii="Times New Roman" w:hAnsi="Times New Roman" w:cs="Times New Roman"/>
          <w:sz w:val="24"/>
          <w:szCs w:val="24"/>
        </w:rPr>
        <w:t xml:space="preserve"> shell</w:t>
      </w:r>
      <w:r w:rsidR="00DB5CAE">
        <w:rPr>
          <w:rFonts w:ascii="Times New Roman" w:hAnsi="Times New Roman" w:cs="Times New Roman"/>
          <w:sz w:val="24"/>
          <w:szCs w:val="24"/>
        </w:rPr>
        <w:t>, and</w:t>
      </w:r>
      <w:r w:rsidR="002F518E">
        <w:rPr>
          <w:rFonts w:ascii="Times New Roman" w:hAnsi="Times New Roman" w:cs="Times New Roman"/>
          <w:sz w:val="24"/>
          <w:szCs w:val="24"/>
        </w:rPr>
        <w:t xml:space="preserve"> back</w:t>
      </w:r>
      <w:r w:rsidR="00DB5CAE">
        <w:rPr>
          <w:rFonts w:ascii="Times New Roman" w:hAnsi="Times New Roman" w:cs="Times New Roman"/>
          <w:sz w:val="24"/>
          <w:szCs w:val="24"/>
        </w:rPr>
        <w:t xml:space="preserve"> down</w:t>
      </w:r>
      <w:r w:rsidR="002F518E">
        <w:rPr>
          <w:rFonts w:ascii="Times New Roman" w:hAnsi="Times New Roman" w:cs="Times New Roman"/>
          <w:sz w:val="24"/>
          <w:szCs w:val="24"/>
        </w:rPr>
        <w:t xml:space="preserve"> to the center </w:t>
      </w:r>
      <w:r w:rsidR="00DB5CAE">
        <w:rPr>
          <w:rFonts w:ascii="Times New Roman" w:hAnsi="Times New Roman" w:cs="Times New Roman"/>
          <w:sz w:val="24"/>
          <w:szCs w:val="24"/>
        </w:rPr>
        <w:t xml:space="preserve">of </w:t>
      </w:r>
      <w:r w:rsidR="002F518E">
        <w:rPr>
          <w:rFonts w:ascii="Times New Roman" w:hAnsi="Times New Roman" w:cs="Times New Roman"/>
          <w:sz w:val="24"/>
          <w:szCs w:val="24"/>
        </w:rPr>
        <w:t xml:space="preserve">the </w:t>
      </w:r>
      <w:r w:rsidR="003A2D0D">
        <w:rPr>
          <w:rFonts w:ascii="Times New Roman" w:hAnsi="Times New Roman" w:cs="Times New Roman"/>
          <w:sz w:val="24"/>
          <w:szCs w:val="24"/>
        </w:rPr>
        <w:t xml:space="preserve">four </w:t>
      </w:r>
      <w:r w:rsidR="002F518E">
        <w:rPr>
          <w:rFonts w:ascii="Times New Roman" w:hAnsi="Times New Roman" w:cs="Times New Roman"/>
          <w:sz w:val="24"/>
          <w:szCs w:val="24"/>
        </w:rPr>
        <w:t xml:space="preserve">fish. </w:t>
      </w:r>
    </w:p>
    <w:p w14:paraId="3376512B" w14:textId="301E4AA6" w:rsidR="00277BCD" w:rsidRDefault="003706D6" w:rsidP="0079306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Additionally, </w:t>
      </w:r>
      <w:r w:rsidR="003328F7">
        <w:rPr>
          <w:rFonts w:ascii="Times New Roman" w:hAnsi="Times New Roman" w:cs="Times New Roman"/>
          <w:sz w:val="24"/>
          <w:szCs w:val="24"/>
        </w:rPr>
        <w:t xml:space="preserve">the approach Bernini took to complete this work of art assists in explaining the importance and meaning of the statue. As mentioned previously, the material used appears to be travertine. The lines that shape the fountain are deliberate yet smooth. They give character to each layer of the artwork and emphasize feeling and emotion. The fish are intense in their position and although Triton’s face can not very well be seen, the grip of his hands on the shell and strain in his muscles show that he has purpose and intent. </w:t>
      </w:r>
      <w:r w:rsidR="00C43699">
        <w:rPr>
          <w:rFonts w:ascii="Times New Roman" w:hAnsi="Times New Roman" w:cs="Times New Roman"/>
          <w:sz w:val="24"/>
          <w:szCs w:val="24"/>
        </w:rPr>
        <w:t xml:space="preserve">The detail of the fish scales, ridges of the oyster shell, and muscles of Triton demonstrate the artist’s talent and attention to detail. </w:t>
      </w:r>
      <w:r w:rsidR="0014023D">
        <w:rPr>
          <w:rFonts w:ascii="Times New Roman" w:hAnsi="Times New Roman" w:cs="Times New Roman"/>
          <w:sz w:val="24"/>
          <w:szCs w:val="24"/>
        </w:rPr>
        <w:t xml:space="preserve">Along with that, since </w:t>
      </w:r>
      <w:r>
        <w:rPr>
          <w:rFonts w:ascii="Times New Roman" w:hAnsi="Times New Roman" w:cs="Times New Roman"/>
          <w:sz w:val="24"/>
          <w:szCs w:val="24"/>
        </w:rPr>
        <w:t xml:space="preserve">the statue in the center of the fountain </w:t>
      </w:r>
      <w:r w:rsidR="0014023D">
        <w:rPr>
          <w:rFonts w:ascii="Times New Roman" w:hAnsi="Times New Roman" w:cs="Times New Roman"/>
          <w:sz w:val="24"/>
          <w:szCs w:val="24"/>
        </w:rPr>
        <w:t xml:space="preserve">is </w:t>
      </w:r>
      <w:r>
        <w:rPr>
          <w:rFonts w:ascii="Times New Roman" w:hAnsi="Times New Roman" w:cs="Times New Roman"/>
          <w:sz w:val="24"/>
          <w:szCs w:val="24"/>
        </w:rPr>
        <w:t>as unique as it is, Bernini</w:t>
      </w:r>
      <w:r w:rsidR="00FB00BA">
        <w:rPr>
          <w:rFonts w:ascii="Times New Roman" w:hAnsi="Times New Roman" w:cs="Times New Roman"/>
          <w:sz w:val="24"/>
          <w:szCs w:val="24"/>
        </w:rPr>
        <w:t xml:space="preserve"> had to have had a specific </w:t>
      </w:r>
      <w:r>
        <w:rPr>
          <w:rFonts w:ascii="Times New Roman" w:hAnsi="Times New Roman" w:cs="Times New Roman"/>
          <w:sz w:val="24"/>
          <w:szCs w:val="24"/>
        </w:rPr>
        <w:t xml:space="preserve">purpose for the design and hence a specific way of capturing his idea. The figure of Triton is the most prominent feature of the statue and </w:t>
      </w:r>
      <w:r w:rsidR="00902BAA">
        <w:rPr>
          <w:rFonts w:ascii="Times New Roman" w:hAnsi="Times New Roman" w:cs="Times New Roman"/>
          <w:sz w:val="24"/>
          <w:szCs w:val="24"/>
        </w:rPr>
        <w:t xml:space="preserve">hence </w:t>
      </w:r>
      <w:r>
        <w:rPr>
          <w:rFonts w:ascii="Times New Roman" w:hAnsi="Times New Roman" w:cs="Times New Roman"/>
          <w:sz w:val="24"/>
          <w:szCs w:val="24"/>
        </w:rPr>
        <w:t>is who the statue is named after. His presence intertwines</w:t>
      </w:r>
      <w:r w:rsidR="00FB00BA">
        <w:rPr>
          <w:rFonts w:ascii="Times New Roman" w:hAnsi="Times New Roman" w:cs="Times New Roman"/>
          <w:sz w:val="24"/>
          <w:szCs w:val="24"/>
        </w:rPr>
        <w:t xml:space="preserve"> with Gr</w:t>
      </w:r>
      <w:r w:rsidR="0062517F">
        <w:rPr>
          <w:rFonts w:ascii="Times New Roman" w:hAnsi="Times New Roman" w:cs="Times New Roman"/>
          <w:sz w:val="24"/>
          <w:szCs w:val="24"/>
        </w:rPr>
        <w:t>eek mythology, where he is a sea</w:t>
      </w:r>
      <w:r w:rsidR="00FB00BA">
        <w:rPr>
          <w:rFonts w:ascii="Times New Roman" w:hAnsi="Times New Roman" w:cs="Times New Roman"/>
          <w:sz w:val="24"/>
          <w:szCs w:val="24"/>
        </w:rPr>
        <w:t xml:space="preserve"> god</w:t>
      </w:r>
      <w:r w:rsidR="0062517F">
        <w:rPr>
          <w:rFonts w:ascii="Times New Roman" w:hAnsi="Times New Roman" w:cs="Times New Roman"/>
          <w:sz w:val="24"/>
          <w:szCs w:val="24"/>
        </w:rPr>
        <w:t xml:space="preserve"> (messenger of the sea) and </w:t>
      </w:r>
      <w:r w:rsidR="00FB00BA">
        <w:rPr>
          <w:rFonts w:ascii="Times New Roman" w:hAnsi="Times New Roman" w:cs="Times New Roman"/>
          <w:sz w:val="24"/>
          <w:szCs w:val="24"/>
        </w:rPr>
        <w:t>son of Poseidon</w:t>
      </w:r>
      <w:r w:rsidR="0060519F">
        <w:rPr>
          <w:rFonts w:ascii="Times New Roman" w:hAnsi="Times New Roman" w:cs="Times New Roman"/>
          <w:sz w:val="24"/>
          <w:szCs w:val="24"/>
        </w:rPr>
        <w:t xml:space="preserve">. He can usually </w:t>
      </w:r>
      <w:bookmarkStart w:id="0" w:name="_GoBack"/>
      <w:bookmarkEnd w:id="0"/>
      <w:r w:rsidR="0060519F">
        <w:rPr>
          <w:rFonts w:ascii="Times New Roman" w:hAnsi="Times New Roman" w:cs="Times New Roman"/>
          <w:sz w:val="24"/>
          <w:szCs w:val="24"/>
        </w:rPr>
        <w:t>be identified by both his anatomical features as half man, half fish and conch-shell trumpet (</w:t>
      </w:r>
      <w:r w:rsidR="00D9600A">
        <w:rPr>
          <w:rFonts w:ascii="Times New Roman" w:hAnsi="Times New Roman" w:cs="Times New Roman"/>
          <w:sz w:val="24"/>
          <w:szCs w:val="24"/>
        </w:rPr>
        <w:t>2</w:t>
      </w:r>
      <w:r w:rsidR="0060519F">
        <w:rPr>
          <w:rFonts w:ascii="Times New Roman" w:hAnsi="Times New Roman" w:cs="Times New Roman"/>
          <w:sz w:val="24"/>
          <w:szCs w:val="24"/>
        </w:rPr>
        <w:t xml:space="preserve">). </w:t>
      </w:r>
      <w:r w:rsidR="0062517F">
        <w:rPr>
          <w:rFonts w:ascii="Times New Roman" w:hAnsi="Times New Roman" w:cs="Times New Roman"/>
          <w:sz w:val="24"/>
          <w:szCs w:val="24"/>
        </w:rPr>
        <w:t xml:space="preserve">The inclusion of Triton in the statue may be a connection to the aqueduct restoration project because </w:t>
      </w:r>
      <w:r w:rsidR="00B47F45">
        <w:rPr>
          <w:rFonts w:ascii="Times New Roman" w:hAnsi="Times New Roman" w:cs="Times New Roman"/>
          <w:sz w:val="24"/>
          <w:szCs w:val="24"/>
        </w:rPr>
        <w:t xml:space="preserve">of </w:t>
      </w:r>
      <w:r w:rsidR="0062517F">
        <w:rPr>
          <w:rFonts w:ascii="Times New Roman" w:hAnsi="Times New Roman" w:cs="Times New Roman"/>
          <w:sz w:val="24"/>
          <w:szCs w:val="24"/>
        </w:rPr>
        <w:t>Triton</w:t>
      </w:r>
      <w:r w:rsidR="00B47F45">
        <w:rPr>
          <w:rFonts w:ascii="Times New Roman" w:hAnsi="Times New Roman" w:cs="Times New Roman"/>
          <w:sz w:val="24"/>
          <w:szCs w:val="24"/>
        </w:rPr>
        <w:t xml:space="preserve">’s association with water. The papal crest is </w:t>
      </w:r>
      <w:r w:rsidR="00902BAA">
        <w:rPr>
          <w:rFonts w:ascii="Times New Roman" w:hAnsi="Times New Roman" w:cs="Times New Roman"/>
          <w:sz w:val="24"/>
          <w:szCs w:val="24"/>
        </w:rPr>
        <w:t xml:space="preserve">likely </w:t>
      </w:r>
      <w:r w:rsidR="00B47F45">
        <w:rPr>
          <w:rFonts w:ascii="Times New Roman" w:hAnsi="Times New Roman" w:cs="Times New Roman"/>
          <w:sz w:val="24"/>
          <w:szCs w:val="24"/>
        </w:rPr>
        <w:t xml:space="preserve">included as a representation of Pope Urban VIII, who commissioned the </w:t>
      </w:r>
      <w:r w:rsidR="00B47F45">
        <w:rPr>
          <w:rFonts w:ascii="Times New Roman" w:hAnsi="Times New Roman" w:cs="Times New Roman"/>
          <w:sz w:val="24"/>
          <w:szCs w:val="24"/>
        </w:rPr>
        <w:lastRenderedPageBreak/>
        <w:t>project and the set of three bees is actually the Barberini coat of arms, a representation of the current po</w:t>
      </w:r>
      <w:r w:rsidR="003A6CBE">
        <w:rPr>
          <w:rFonts w:ascii="Times New Roman" w:hAnsi="Times New Roman" w:cs="Times New Roman"/>
          <w:sz w:val="24"/>
          <w:szCs w:val="24"/>
        </w:rPr>
        <w:t>pe’s family.</w:t>
      </w:r>
    </w:p>
    <w:p w14:paraId="6E802AA9" w14:textId="25C9F86B" w:rsidR="00A5490E" w:rsidRDefault="00EF4578" w:rsidP="0079306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reviewing Bernini’s piece of art in detail, I </w:t>
      </w:r>
      <w:r w:rsidR="00A43B47">
        <w:rPr>
          <w:rFonts w:ascii="Times New Roman" w:hAnsi="Times New Roman" w:cs="Times New Roman"/>
          <w:sz w:val="24"/>
          <w:szCs w:val="24"/>
        </w:rPr>
        <w:t xml:space="preserve">have a different opinion from my initial impression. When I first stumbled upon the Triton Fountain on my second evening in Rome (picture below) I had no idea what </w:t>
      </w:r>
      <w:r w:rsidR="008B2D6E">
        <w:rPr>
          <w:rFonts w:ascii="Times New Roman" w:hAnsi="Times New Roman" w:cs="Times New Roman"/>
          <w:sz w:val="24"/>
          <w:szCs w:val="24"/>
        </w:rPr>
        <w:t xml:space="preserve">and who </w:t>
      </w:r>
      <w:r w:rsidR="00A43B47">
        <w:rPr>
          <w:rFonts w:ascii="Times New Roman" w:hAnsi="Times New Roman" w:cs="Times New Roman"/>
          <w:sz w:val="24"/>
          <w:szCs w:val="24"/>
        </w:rPr>
        <w:t xml:space="preserve">the statue in the center was of, who designed and sculpted it, or what it symbolized. Rather, I simply thought it was a unique place for a picture. It did however spark my interest in Roman art because I realized </w:t>
      </w:r>
      <w:r w:rsidR="008B2D6E">
        <w:rPr>
          <w:rFonts w:ascii="Times New Roman" w:hAnsi="Times New Roman" w:cs="Times New Roman"/>
          <w:sz w:val="24"/>
          <w:szCs w:val="24"/>
        </w:rPr>
        <w:t xml:space="preserve">in that moment </w:t>
      </w:r>
      <w:r w:rsidR="00A43B47">
        <w:rPr>
          <w:rFonts w:ascii="Times New Roman" w:hAnsi="Times New Roman" w:cs="Times New Roman"/>
          <w:sz w:val="24"/>
          <w:szCs w:val="24"/>
        </w:rPr>
        <w:t xml:space="preserve">that I was about to learn about much more art history than I initially thought </w:t>
      </w:r>
      <w:r w:rsidR="008B2D6E">
        <w:rPr>
          <w:rFonts w:ascii="Times New Roman" w:hAnsi="Times New Roman" w:cs="Times New Roman"/>
          <w:sz w:val="24"/>
          <w:szCs w:val="24"/>
        </w:rPr>
        <w:t>due to the presence of</w:t>
      </w:r>
      <w:r w:rsidR="00A43B47">
        <w:rPr>
          <w:rFonts w:ascii="Times New Roman" w:hAnsi="Times New Roman" w:cs="Times New Roman"/>
          <w:sz w:val="24"/>
          <w:szCs w:val="24"/>
        </w:rPr>
        <w:t xml:space="preserve"> beautif</w:t>
      </w:r>
      <w:r w:rsidR="008B2D6E">
        <w:rPr>
          <w:rFonts w:ascii="Times New Roman" w:hAnsi="Times New Roman" w:cs="Times New Roman"/>
          <w:sz w:val="24"/>
          <w:szCs w:val="24"/>
        </w:rPr>
        <w:t xml:space="preserve">ul statues and fountains </w:t>
      </w:r>
      <w:r w:rsidR="00A43B47">
        <w:rPr>
          <w:rFonts w:ascii="Times New Roman" w:hAnsi="Times New Roman" w:cs="Times New Roman"/>
          <w:sz w:val="24"/>
          <w:szCs w:val="24"/>
        </w:rPr>
        <w:t xml:space="preserve">around every corner. </w:t>
      </w:r>
      <w:r w:rsidR="007C0760">
        <w:rPr>
          <w:rFonts w:ascii="Times New Roman" w:hAnsi="Times New Roman" w:cs="Times New Roman"/>
          <w:sz w:val="24"/>
          <w:szCs w:val="24"/>
        </w:rPr>
        <w:t xml:space="preserve">After going back to the fountain during the day to analyze it in more detail, I was better able to appreciate the creation. The best attribute of the fountain in my opinion is its unique yet uniform build. Since </w:t>
      </w:r>
      <w:r w:rsidR="003A6CBE">
        <w:rPr>
          <w:rFonts w:ascii="Times New Roman" w:hAnsi="Times New Roman" w:cs="Times New Roman"/>
          <w:sz w:val="24"/>
          <w:szCs w:val="24"/>
        </w:rPr>
        <w:t>the statue is pieced together from</w:t>
      </w:r>
      <w:r w:rsidR="007C0760">
        <w:rPr>
          <w:rFonts w:ascii="Times New Roman" w:hAnsi="Times New Roman" w:cs="Times New Roman"/>
          <w:sz w:val="24"/>
          <w:szCs w:val="24"/>
        </w:rPr>
        <w:t xml:space="preserve"> different layers</w:t>
      </w:r>
      <w:r w:rsidR="00F30D95">
        <w:rPr>
          <w:rFonts w:ascii="Times New Roman" w:hAnsi="Times New Roman" w:cs="Times New Roman"/>
          <w:sz w:val="24"/>
          <w:szCs w:val="24"/>
        </w:rPr>
        <w:t xml:space="preserve"> and </w:t>
      </w:r>
      <w:r w:rsidR="007C0760">
        <w:rPr>
          <w:rFonts w:ascii="Times New Roman" w:hAnsi="Times New Roman" w:cs="Times New Roman"/>
          <w:sz w:val="24"/>
          <w:szCs w:val="24"/>
        </w:rPr>
        <w:t>shapes, it captures</w:t>
      </w:r>
      <w:r w:rsidR="003A6CBE">
        <w:rPr>
          <w:rFonts w:ascii="Times New Roman" w:hAnsi="Times New Roman" w:cs="Times New Roman"/>
          <w:sz w:val="24"/>
          <w:szCs w:val="24"/>
        </w:rPr>
        <w:t xml:space="preserve"> the viewer’s attention by simply sparking their interest in what the statue is of. Nevertheless, </w:t>
      </w:r>
      <w:r w:rsidR="00BB4542">
        <w:rPr>
          <w:rFonts w:ascii="Times New Roman" w:hAnsi="Times New Roman" w:cs="Times New Roman"/>
          <w:sz w:val="24"/>
          <w:szCs w:val="24"/>
        </w:rPr>
        <w:t xml:space="preserve">the layers follow a symmetrical pattern. At the bottom, the four fish are equally balanced to create the base. In the middle, the two sides of the oyster shell mimic one another. On the top, the figure of Triton is the central focus and leads the viewer to the top of the statue. </w:t>
      </w:r>
      <w:r w:rsidR="007E3552">
        <w:rPr>
          <w:rFonts w:ascii="Times New Roman" w:hAnsi="Times New Roman" w:cs="Times New Roman"/>
          <w:sz w:val="24"/>
          <w:szCs w:val="24"/>
        </w:rPr>
        <w:t xml:space="preserve">When all three elements blend together the statue looks to be a </w:t>
      </w:r>
      <w:r w:rsidR="00622C2B">
        <w:rPr>
          <w:rFonts w:ascii="Times New Roman" w:hAnsi="Times New Roman" w:cs="Times New Roman"/>
          <w:sz w:val="24"/>
          <w:szCs w:val="24"/>
        </w:rPr>
        <w:t>well-connected</w:t>
      </w:r>
      <w:r w:rsidR="007E3552">
        <w:rPr>
          <w:rFonts w:ascii="Times New Roman" w:hAnsi="Times New Roman" w:cs="Times New Roman"/>
          <w:sz w:val="24"/>
          <w:szCs w:val="24"/>
        </w:rPr>
        <w:t xml:space="preserve"> piece of art with a specific diamond shape outline. </w:t>
      </w:r>
      <w:r w:rsidR="003909D5">
        <w:rPr>
          <w:rFonts w:ascii="Times New Roman" w:hAnsi="Times New Roman" w:cs="Times New Roman"/>
          <w:sz w:val="24"/>
          <w:szCs w:val="24"/>
        </w:rPr>
        <w:t xml:space="preserve">On the other hand, I do question what the purpose of the irregular shaped pool of water symbolizes. It too, follows a symmetrical pattern from left to right, but not from top to bottom. </w:t>
      </w:r>
      <w:r w:rsidR="00622C2B">
        <w:rPr>
          <w:rFonts w:ascii="Times New Roman" w:hAnsi="Times New Roman" w:cs="Times New Roman"/>
          <w:sz w:val="24"/>
          <w:szCs w:val="24"/>
        </w:rPr>
        <w:t xml:space="preserve">Moreover, aside from the visual aspect of the art, I can appreciate the symbolism behind the Barberini crest through my newly gained knowledge regarding family, papal crests, and popes’ interests in commissioning high quality artwork during the time period in which this fountain was created. </w:t>
      </w:r>
    </w:p>
    <w:p w14:paraId="775138AA" w14:textId="7ACB7E98" w:rsidR="00A43B47" w:rsidRDefault="00C5277E" w:rsidP="0079306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summary, The Fontana del </w:t>
      </w:r>
      <w:proofErr w:type="spellStart"/>
      <w:r>
        <w:rPr>
          <w:rFonts w:ascii="Times New Roman" w:hAnsi="Times New Roman" w:cs="Times New Roman"/>
          <w:sz w:val="24"/>
          <w:szCs w:val="24"/>
        </w:rPr>
        <w:t>Tritone</w:t>
      </w:r>
      <w:proofErr w:type="spellEnd"/>
      <w:r>
        <w:rPr>
          <w:rFonts w:ascii="Times New Roman" w:hAnsi="Times New Roman" w:cs="Times New Roman"/>
          <w:sz w:val="24"/>
          <w:szCs w:val="24"/>
        </w:rPr>
        <w:t xml:space="preserve"> is a piece of artwork commissioned during the Baroque period in Rome in the 1600s. It is a composition compiled of multiple elements that </w:t>
      </w:r>
      <w:r w:rsidR="001731D6">
        <w:rPr>
          <w:rFonts w:ascii="Times New Roman" w:hAnsi="Times New Roman" w:cs="Times New Roman"/>
          <w:sz w:val="24"/>
          <w:szCs w:val="24"/>
        </w:rPr>
        <w:t xml:space="preserve">come together to </w:t>
      </w:r>
      <w:r>
        <w:rPr>
          <w:rFonts w:ascii="Times New Roman" w:hAnsi="Times New Roman" w:cs="Times New Roman"/>
          <w:sz w:val="24"/>
          <w:szCs w:val="24"/>
        </w:rPr>
        <w:t xml:space="preserve">create a </w:t>
      </w:r>
      <w:r w:rsidR="001731D6">
        <w:rPr>
          <w:rFonts w:ascii="Times New Roman" w:hAnsi="Times New Roman" w:cs="Times New Roman"/>
          <w:sz w:val="24"/>
          <w:szCs w:val="24"/>
        </w:rPr>
        <w:t>profound</w:t>
      </w:r>
      <w:r>
        <w:rPr>
          <w:rFonts w:ascii="Times New Roman" w:hAnsi="Times New Roman" w:cs="Times New Roman"/>
          <w:sz w:val="24"/>
          <w:szCs w:val="24"/>
        </w:rPr>
        <w:t xml:space="preserve"> image. The combination of Greek mythology and Roman politics conveys a message to the viewer that religious authority and family ties have a large impact on Roman art and architecture during certain periods throughout history. </w:t>
      </w:r>
      <w:r w:rsidR="001731D6">
        <w:rPr>
          <w:rFonts w:ascii="Times New Roman" w:hAnsi="Times New Roman" w:cs="Times New Roman"/>
          <w:sz w:val="24"/>
          <w:szCs w:val="24"/>
        </w:rPr>
        <w:t xml:space="preserve">The materials used by Bernini </w:t>
      </w:r>
      <w:r w:rsidR="002D36B8">
        <w:rPr>
          <w:rFonts w:ascii="Times New Roman" w:hAnsi="Times New Roman" w:cs="Times New Roman"/>
          <w:sz w:val="24"/>
          <w:szCs w:val="24"/>
        </w:rPr>
        <w:t xml:space="preserve">were common in many other works, </w:t>
      </w:r>
      <w:r w:rsidR="001731D6">
        <w:rPr>
          <w:rFonts w:ascii="Times New Roman" w:hAnsi="Times New Roman" w:cs="Times New Roman"/>
          <w:sz w:val="24"/>
          <w:szCs w:val="24"/>
        </w:rPr>
        <w:t xml:space="preserve">but the image </w:t>
      </w:r>
      <w:r w:rsidR="002D36B8">
        <w:rPr>
          <w:rFonts w:ascii="Times New Roman" w:hAnsi="Times New Roman" w:cs="Times New Roman"/>
          <w:sz w:val="24"/>
          <w:szCs w:val="24"/>
        </w:rPr>
        <w:t>he deciding to portray</w:t>
      </w:r>
      <w:r w:rsidR="001731D6">
        <w:rPr>
          <w:rFonts w:ascii="Times New Roman" w:hAnsi="Times New Roman" w:cs="Times New Roman"/>
          <w:sz w:val="24"/>
          <w:szCs w:val="24"/>
        </w:rPr>
        <w:t xml:space="preserve"> is unique. Again, the symmetry of the piece causes the audience to appreciate the effort of the artist and his thought of composition. Furthermore, the detailed sculpture allows the audience to experience the emotion of the god </w:t>
      </w:r>
      <w:r w:rsidR="003909D5">
        <w:rPr>
          <w:rFonts w:ascii="Times New Roman" w:hAnsi="Times New Roman" w:cs="Times New Roman"/>
          <w:sz w:val="24"/>
          <w:szCs w:val="24"/>
        </w:rPr>
        <w:t xml:space="preserve">and question his importance as the central focus of the statue. </w:t>
      </w:r>
      <w:r w:rsidR="002D36B8">
        <w:rPr>
          <w:rFonts w:ascii="Times New Roman" w:hAnsi="Times New Roman" w:cs="Times New Roman"/>
          <w:sz w:val="24"/>
          <w:szCs w:val="24"/>
        </w:rPr>
        <w:t>The location in which the statue is placed also plays into its importance as a symbol of the power of Pope Urban VIII and the Barberini family as well as their dedication to the Roman community.</w:t>
      </w:r>
    </w:p>
    <w:p w14:paraId="666CEB2F" w14:textId="77777777" w:rsidR="00416D01" w:rsidRDefault="00416D01" w:rsidP="00416D01">
      <w:pPr>
        <w:spacing w:after="0" w:line="240" w:lineRule="auto"/>
        <w:rPr>
          <w:rFonts w:ascii="Times New Roman" w:hAnsi="Times New Roman" w:cs="Times New Roman"/>
          <w:sz w:val="24"/>
          <w:szCs w:val="24"/>
        </w:rPr>
      </w:pPr>
    </w:p>
    <w:p w14:paraId="1847BE42" w14:textId="654A3A2D" w:rsidR="00A43B47" w:rsidRDefault="00416D01" w:rsidP="00416D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Works Cited</w:t>
      </w:r>
    </w:p>
    <w:p w14:paraId="2EFBD576" w14:textId="77777777" w:rsidR="00F055A6" w:rsidRDefault="00F055A6" w:rsidP="00416D01">
      <w:pPr>
        <w:spacing w:after="0" w:line="240" w:lineRule="auto"/>
        <w:jc w:val="center"/>
        <w:rPr>
          <w:rFonts w:ascii="Times New Roman" w:hAnsi="Times New Roman" w:cs="Times New Roman"/>
          <w:sz w:val="24"/>
          <w:szCs w:val="24"/>
        </w:rPr>
      </w:pPr>
    </w:p>
    <w:p w14:paraId="5495F9AD" w14:textId="2B8104B7" w:rsidR="00F055A6" w:rsidRDefault="00D9600A" w:rsidP="00087F8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087F84" w:rsidRPr="00087F84">
        <w:rPr>
          <w:rFonts w:ascii="Times New Roman" w:eastAsia="Times New Roman" w:hAnsi="Times New Roman" w:cs="Times New Roman"/>
          <w:color w:val="000000"/>
          <w:sz w:val="24"/>
          <w:szCs w:val="24"/>
        </w:rPr>
        <w:t>"The Fountain of Triton." </w:t>
      </w:r>
      <w:r w:rsidR="00087F84" w:rsidRPr="00087F84">
        <w:rPr>
          <w:rFonts w:ascii="Times New Roman" w:eastAsia="Times New Roman" w:hAnsi="Times New Roman" w:cs="Times New Roman"/>
          <w:i/>
          <w:iCs/>
          <w:color w:val="000000"/>
          <w:sz w:val="24"/>
          <w:szCs w:val="24"/>
        </w:rPr>
        <w:t>Bernini 2013</w:t>
      </w:r>
      <w:r w:rsidR="00087F84" w:rsidRPr="00087F84">
        <w:rPr>
          <w:rFonts w:ascii="Times New Roman" w:eastAsia="Times New Roman" w:hAnsi="Times New Roman" w:cs="Times New Roman"/>
          <w:color w:val="000000"/>
          <w:sz w:val="24"/>
          <w:szCs w:val="24"/>
        </w:rPr>
        <w:t xml:space="preserve">. </w:t>
      </w:r>
      <w:proofErr w:type="spellStart"/>
      <w:proofErr w:type="gramStart"/>
      <w:r w:rsidR="00087F84" w:rsidRPr="00087F84">
        <w:rPr>
          <w:rFonts w:ascii="Times New Roman" w:eastAsia="Times New Roman" w:hAnsi="Times New Roman" w:cs="Times New Roman"/>
          <w:color w:val="000000"/>
          <w:sz w:val="24"/>
          <w:szCs w:val="24"/>
        </w:rPr>
        <w:t>N.p</w:t>
      </w:r>
      <w:proofErr w:type="spellEnd"/>
      <w:r w:rsidR="00087F84" w:rsidRPr="00087F84">
        <w:rPr>
          <w:rFonts w:ascii="Times New Roman" w:eastAsia="Times New Roman" w:hAnsi="Times New Roman" w:cs="Times New Roman"/>
          <w:color w:val="000000"/>
          <w:sz w:val="24"/>
          <w:szCs w:val="24"/>
        </w:rPr>
        <w:t xml:space="preserve">., </w:t>
      </w:r>
      <w:proofErr w:type="spellStart"/>
      <w:r w:rsidR="00087F84" w:rsidRPr="00087F84">
        <w:rPr>
          <w:rFonts w:ascii="Times New Roman" w:eastAsia="Times New Roman" w:hAnsi="Times New Roman" w:cs="Times New Roman"/>
          <w:color w:val="000000"/>
          <w:sz w:val="24"/>
          <w:szCs w:val="24"/>
        </w:rPr>
        <w:t>n.d.</w:t>
      </w:r>
      <w:proofErr w:type="spellEnd"/>
      <w:r w:rsidR="00087F84" w:rsidRPr="00087F84">
        <w:rPr>
          <w:rFonts w:ascii="Times New Roman" w:eastAsia="Times New Roman" w:hAnsi="Times New Roman" w:cs="Times New Roman"/>
          <w:color w:val="000000"/>
          <w:sz w:val="24"/>
          <w:szCs w:val="24"/>
        </w:rPr>
        <w:t xml:space="preserve"> Web.</w:t>
      </w:r>
      <w:proofErr w:type="gramEnd"/>
      <w:r w:rsidR="00087F84" w:rsidRPr="00087F84">
        <w:rPr>
          <w:rFonts w:ascii="Times New Roman" w:eastAsia="Times New Roman" w:hAnsi="Times New Roman" w:cs="Times New Roman"/>
          <w:color w:val="000000"/>
          <w:sz w:val="24"/>
          <w:szCs w:val="24"/>
        </w:rPr>
        <w:t xml:space="preserve"> 21 July 2014.</w:t>
      </w:r>
    </w:p>
    <w:p w14:paraId="267DFAD9" w14:textId="77777777" w:rsidR="00F055A6" w:rsidRDefault="00F055A6" w:rsidP="00087F84">
      <w:pPr>
        <w:spacing w:after="0" w:line="240" w:lineRule="auto"/>
        <w:rPr>
          <w:rFonts w:ascii="Times New Roman" w:eastAsia="Times New Roman" w:hAnsi="Times New Roman" w:cs="Times New Roman"/>
          <w:color w:val="000000"/>
          <w:sz w:val="24"/>
          <w:szCs w:val="24"/>
        </w:rPr>
      </w:pPr>
    </w:p>
    <w:p w14:paraId="469A1A54" w14:textId="4A0D2222" w:rsidR="00087F84" w:rsidRDefault="00F055A6" w:rsidP="00F055A6">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055A6">
        <w:rPr>
          <w:rFonts w:ascii="Times New Roman" w:eastAsia="Times New Roman" w:hAnsi="Times New Roman" w:cs="Times New Roman"/>
          <w:color w:val="000000"/>
          <w:sz w:val="24"/>
          <w:szCs w:val="24"/>
        </w:rPr>
        <w:t>http://bernini2013.org/fountains/the-fountain-of-triton/</w:t>
      </w:r>
      <w:r>
        <w:rPr>
          <w:rFonts w:ascii="Times New Roman" w:eastAsia="Times New Roman" w:hAnsi="Times New Roman" w:cs="Times New Roman"/>
          <w:color w:val="000000"/>
          <w:sz w:val="24"/>
          <w:szCs w:val="24"/>
        </w:rPr>
        <w:t>.</w:t>
      </w:r>
    </w:p>
    <w:p w14:paraId="56B10478" w14:textId="77777777" w:rsidR="00F055A6" w:rsidRPr="00087F84" w:rsidRDefault="00F055A6" w:rsidP="00F055A6">
      <w:pPr>
        <w:spacing w:after="0" w:line="240" w:lineRule="auto"/>
        <w:ind w:firstLine="720"/>
        <w:rPr>
          <w:rFonts w:ascii="Times" w:eastAsia="Times New Roman" w:hAnsi="Times" w:cs="Times New Roman"/>
          <w:sz w:val="20"/>
          <w:szCs w:val="20"/>
        </w:rPr>
      </w:pPr>
    </w:p>
    <w:p w14:paraId="7301A674" w14:textId="0F9E9B14" w:rsidR="00F055A6" w:rsidRDefault="00D9600A" w:rsidP="00F055A6">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2. </w:t>
      </w:r>
      <w:r w:rsidR="00F055A6" w:rsidRPr="00F055A6">
        <w:rPr>
          <w:rFonts w:ascii="Times New Roman" w:eastAsia="Times New Roman" w:hAnsi="Times New Roman" w:cs="Times New Roman"/>
          <w:color w:val="000000"/>
          <w:sz w:val="24"/>
          <w:szCs w:val="24"/>
        </w:rPr>
        <w:t>"</w:t>
      </w:r>
      <w:proofErr w:type="gramStart"/>
      <w:r w:rsidR="00F055A6" w:rsidRPr="00F055A6">
        <w:rPr>
          <w:rFonts w:ascii="Times New Roman" w:eastAsia="Times New Roman" w:hAnsi="Times New Roman" w:cs="Times New Roman"/>
          <w:color w:val="000000"/>
          <w:sz w:val="24"/>
          <w:szCs w:val="24"/>
        </w:rPr>
        <w:t>TRITON :</w:t>
      </w:r>
      <w:proofErr w:type="gramEnd"/>
      <w:r w:rsidR="00F055A6" w:rsidRPr="00F055A6">
        <w:rPr>
          <w:rFonts w:ascii="Times New Roman" w:eastAsia="Times New Roman" w:hAnsi="Times New Roman" w:cs="Times New Roman"/>
          <w:color w:val="000000"/>
          <w:sz w:val="24"/>
          <w:szCs w:val="24"/>
        </w:rPr>
        <w:t xml:space="preserve"> Sea-God, Merman | Greek Mythology, W/ Pictures." </w:t>
      </w:r>
      <w:proofErr w:type="gramStart"/>
      <w:r w:rsidR="00F055A6" w:rsidRPr="00F055A6">
        <w:rPr>
          <w:rFonts w:ascii="Times New Roman" w:eastAsia="Times New Roman" w:hAnsi="Times New Roman" w:cs="Times New Roman"/>
          <w:i/>
          <w:iCs/>
          <w:color w:val="000000"/>
          <w:sz w:val="24"/>
          <w:szCs w:val="24"/>
        </w:rPr>
        <w:t>TRITON :</w:t>
      </w:r>
      <w:proofErr w:type="gramEnd"/>
      <w:r w:rsidR="00F055A6" w:rsidRPr="00F055A6">
        <w:rPr>
          <w:rFonts w:ascii="Times New Roman" w:eastAsia="Times New Roman" w:hAnsi="Times New Roman" w:cs="Times New Roman"/>
          <w:i/>
          <w:iCs/>
          <w:color w:val="000000"/>
          <w:sz w:val="24"/>
          <w:szCs w:val="24"/>
        </w:rPr>
        <w:t xml:space="preserve"> Sea-God, Merman</w:t>
      </w:r>
    </w:p>
    <w:p w14:paraId="33339EBA" w14:textId="215BB810" w:rsidR="00F055A6" w:rsidRDefault="00F055A6" w:rsidP="00F055A6">
      <w:pPr>
        <w:spacing w:after="0" w:line="240" w:lineRule="auto"/>
        <w:rPr>
          <w:rFonts w:ascii="Times New Roman" w:eastAsia="Times New Roman" w:hAnsi="Times New Roman" w:cs="Times New Roman"/>
          <w:i/>
          <w:iCs/>
          <w:color w:val="000000"/>
          <w:sz w:val="24"/>
          <w:szCs w:val="24"/>
        </w:rPr>
      </w:pPr>
      <w:r w:rsidRPr="00F055A6">
        <w:rPr>
          <w:rFonts w:ascii="Times New Roman" w:eastAsia="Times New Roman" w:hAnsi="Times New Roman" w:cs="Times New Roman"/>
          <w:i/>
          <w:iCs/>
          <w:color w:val="000000"/>
          <w:sz w:val="24"/>
          <w:szCs w:val="24"/>
        </w:rPr>
        <w:t xml:space="preserve"> </w:t>
      </w:r>
    </w:p>
    <w:p w14:paraId="61AF7EE7" w14:textId="4C29E9EA" w:rsidR="00F055A6" w:rsidRDefault="00F055A6" w:rsidP="00F055A6">
      <w:pPr>
        <w:spacing w:after="0" w:line="240" w:lineRule="auto"/>
        <w:ind w:firstLine="720"/>
        <w:rPr>
          <w:rFonts w:ascii="Times New Roman" w:eastAsia="Times New Roman" w:hAnsi="Times New Roman" w:cs="Times New Roman"/>
          <w:color w:val="000000"/>
          <w:sz w:val="24"/>
          <w:szCs w:val="24"/>
        </w:rPr>
      </w:pPr>
      <w:proofErr w:type="gramStart"/>
      <w:r w:rsidRPr="00F055A6">
        <w:rPr>
          <w:rFonts w:ascii="Times New Roman" w:eastAsia="Times New Roman" w:hAnsi="Times New Roman" w:cs="Times New Roman"/>
          <w:i/>
          <w:iCs/>
          <w:color w:val="000000"/>
          <w:sz w:val="24"/>
          <w:szCs w:val="24"/>
        </w:rPr>
        <w:t>Greek Mythology, W/ Pictures</w:t>
      </w:r>
      <w:r w:rsidRPr="00F055A6">
        <w:rPr>
          <w:rFonts w:ascii="Times New Roman" w:eastAsia="Times New Roman" w:hAnsi="Times New Roman" w:cs="Times New Roman"/>
          <w:color w:val="000000"/>
          <w:sz w:val="24"/>
          <w:szCs w:val="24"/>
        </w:rPr>
        <w:t>.</w:t>
      </w:r>
      <w:proofErr w:type="gramEnd"/>
      <w:r w:rsidRPr="00F055A6">
        <w:rPr>
          <w:rFonts w:ascii="Times New Roman" w:eastAsia="Times New Roman" w:hAnsi="Times New Roman" w:cs="Times New Roman"/>
          <w:color w:val="000000"/>
          <w:sz w:val="24"/>
          <w:szCs w:val="24"/>
        </w:rPr>
        <w:t xml:space="preserve"> </w:t>
      </w:r>
      <w:proofErr w:type="spellStart"/>
      <w:proofErr w:type="gramStart"/>
      <w:r w:rsidRPr="00F055A6">
        <w:rPr>
          <w:rFonts w:ascii="Times New Roman" w:eastAsia="Times New Roman" w:hAnsi="Times New Roman" w:cs="Times New Roman"/>
          <w:color w:val="000000"/>
          <w:sz w:val="24"/>
          <w:szCs w:val="24"/>
        </w:rPr>
        <w:t>N.p</w:t>
      </w:r>
      <w:proofErr w:type="spellEnd"/>
      <w:r w:rsidRPr="00F055A6">
        <w:rPr>
          <w:rFonts w:ascii="Times New Roman" w:eastAsia="Times New Roman" w:hAnsi="Times New Roman" w:cs="Times New Roman"/>
          <w:color w:val="000000"/>
          <w:sz w:val="24"/>
          <w:szCs w:val="24"/>
        </w:rPr>
        <w:t xml:space="preserve">., </w:t>
      </w:r>
      <w:proofErr w:type="spellStart"/>
      <w:r w:rsidRPr="00F055A6">
        <w:rPr>
          <w:rFonts w:ascii="Times New Roman" w:eastAsia="Times New Roman" w:hAnsi="Times New Roman" w:cs="Times New Roman"/>
          <w:color w:val="000000"/>
          <w:sz w:val="24"/>
          <w:szCs w:val="24"/>
        </w:rPr>
        <w:t>n.d.</w:t>
      </w:r>
      <w:proofErr w:type="spellEnd"/>
      <w:r w:rsidRPr="00F055A6">
        <w:rPr>
          <w:rFonts w:ascii="Times New Roman" w:eastAsia="Times New Roman" w:hAnsi="Times New Roman" w:cs="Times New Roman"/>
          <w:color w:val="000000"/>
          <w:sz w:val="24"/>
          <w:szCs w:val="24"/>
        </w:rPr>
        <w:t xml:space="preserve"> Web.</w:t>
      </w:r>
      <w:proofErr w:type="gramEnd"/>
      <w:r w:rsidRPr="00F055A6">
        <w:rPr>
          <w:rFonts w:ascii="Times New Roman" w:eastAsia="Times New Roman" w:hAnsi="Times New Roman" w:cs="Times New Roman"/>
          <w:color w:val="000000"/>
          <w:sz w:val="24"/>
          <w:szCs w:val="24"/>
        </w:rPr>
        <w:t xml:space="preserve"> 21 July 2014.</w:t>
      </w:r>
      <w:r>
        <w:rPr>
          <w:rFonts w:ascii="Times New Roman" w:eastAsia="Times New Roman" w:hAnsi="Times New Roman" w:cs="Times New Roman"/>
          <w:color w:val="000000"/>
          <w:sz w:val="24"/>
          <w:szCs w:val="24"/>
        </w:rPr>
        <w:t xml:space="preserve"> </w:t>
      </w:r>
    </w:p>
    <w:p w14:paraId="7EFF9B75" w14:textId="77777777" w:rsidR="00F055A6" w:rsidRDefault="00F055A6" w:rsidP="00F055A6">
      <w:pPr>
        <w:spacing w:after="0" w:line="240" w:lineRule="auto"/>
        <w:ind w:firstLine="720"/>
        <w:rPr>
          <w:rFonts w:ascii="Times New Roman" w:eastAsia="Times New Roman" w:hAnsi="Times New Roman" w:cs="Times New Roman"/>
          <w:color w:val="000000"/>
          <w:sz w:val="24"/>
          <w:szCs w:val="24"/>
        </w:rPr>
      </w:pPr>
    </w:p>
    <w:p w14:paraId="05CA0BCE" w14:textId="24A43FA2" w:rsidR="00F055A6" w:rsidRPr="00F055A6" w:rsidRDefault="00F055A6" w:rsidP="00F055A6">
      <w:pPr>
        <w:spacing w:after="0" w:line="240" w:lineRule="auto"/>
        <w:ind w:firstLine="720"/>
        <w:rPr>
          <w:rFonts w:ascii="Times" w:eastAsia="Times New Roman" w:hAnsi="Times" w:cs="Times New Roman"/>
          <w:sz w:val="20"/>
          <w:szCs w:val="20"/>
        </w:rPr>
      </w:pPr>
      <w:r w:rsidRPr="00F055A6">
        <w:rPr>
          <w:rFonts w:ascii="Times New Roman" w:eastAsia="Times New Roman" w:hAnsi="Times New Roman" w:cs="Times New Roman"/>
          <w:color w:val="000000"/>
          <w:sz w:val="24"/>
          <w:szCs w:val="24"/>
        </w:rPr>
        <w:t>http://www.theoi.com/Pontios/Triton.html</w:t>
      </w:r>
    </w:p>
    <w:p w14:paraId="00CA206A" w14:textId="77777777" w:rsidR="00416D01" w:rsidRDefault="00416D01" w:rsidP="00087F84">
      <w:pPr>
        <w:spacing w:after="0" w:line="240" w:lineRule="auto"/>
        <w:rPr>
          <w:rFonts w:ascii="Times New Roman" w:hAnsi="Times New Roman" w:cs="Times New Roman"/>
          <w:sz w:val="24"/>
          <w:szCs w:val="24"/>
        </w:rPr>
      </w:pPr>
    </w:p>
    <w:p w14:paraId="6BA6CEFA" w14:textId="77777777" w:rsidR="00416D01" w:rsidRDefault="00416D01" w:rsidP="00416D01">
      <w:pPr>
        <w:spacing w:after="0" w:line="240" w:lineRule="auto"/>
        <w:ind w:firstLine="720"/>
        <w:jc w:val="center"/>
        <w:rPr>
          <w:rFonts w:ascii="Times New Roman" w:hAnsi="Times New Roman" w:cs="Times New Roman"/>
          <w:sz w:val="24"/>
          <w:szCs w:val="24"/>
        </w:rPr>
      </w:pPr>
    </w:p>
    <w:p w14:paraId="795F3112" w14:textId="77777777" w:rsidR="00416D01" w:rsidRDefault="00416D01" w:rsidP="00416D01">
      <w:pPr>
        <w:spacing w:after="0" w:line="240" w:lineRule="auto"/>
        <w:ind w:firstLine="720"/>
        <w:jc w:val="center"/>
        <w:rPr>
          <w:rFonts w:ascii="Times New Roman" w:hAnsi="Times New Roman" w:cs="Times New Roman"/>
          <w:sz w:val="24"/>
          <w:szCs w:val="24"/>
        </w:rPr>
      </w:pPr>
    </w:p>
    <w:p w14:paraId="53EA813D" w14:textId="77777777" w:rsidR="00416D01" w:rsidRDefault="00416D01" w:rsidP="00416D01">
      <w:pPr>
        <w:spacing w:after="0" w:line="240" w:lineRule="auto"/>
        <w:ind w:firstLine="720"/>
        <w:jc w:val="center"/>
        <w:rPr>
          <w:rFonts w:ascii="Times New Roman" w:hAnsi="Times New Roman" w:cs="Times New Roman"/>
          <w:sz w:val="24"/>
          <w:szCs w:val="24"/>
        </w:rPr>
      </w:pPr>
    </w:p>
    <w:p w14:paraId="135AB1C3" w14:textId="7411EAC7" w:rsidR="00A43B47" w:rsidRDefault="00A43B47" w:rsidP="005B1847">
      <w:pPr>
        <w:spacing w:after="0" w:line="240" w:lineRule="auto"/>
        <w:ind w:firstLine="720"/>
        <w:rPr>
          <w:rFonts w:ascii="Times New Roman" w:hAnsi="Times New Roman" w:cs="Times New Roman"/>
          <w:sz w:val="24"/>
          <w:szCs w:val="24"/>
        </w:rPr>
      </w:pPr>
    </w:p>
    <w:p w14:paraId="196250C5" w14:textId="405A7CAE" w:rsidR="00A43B47" w:rsidRDefault="00A43B47" w:rsidP="005B1847">
      <w:pPr>
        <w:spacing w:after="0" w:line="240" w:lineRule="auto"/>
        <w:ind w:firstLine="720"/>
        <w:rPr>
          <w:rFonts w:ascii="Times New Roman" w:hAnsi="Times New Roman" w:cs="Times New Roman"/>
          <w:sz w:val="24"/>
          <w:szCs w:val="24"/>
        </w:rPr>
      </w:pPr>
    </w:p>
    <w:p w14:paraId="6BC1619E" w14:textId="5FB0F4DD" w:rsidR="00A43B47" w:rsidRDefault="0021554B" w:rsidP="005B1847">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37E518E" wp14:editId="658CCA56">
            <wp:simplePos x="0" y="0"/>
            <wp:positionH relativeFrom="column">
              <wp:posOffset>3086100</wp:posOffset>
            </wp:positionH>
            <wp:positionV relativeFrom="paragraph">
              <wp:posOffset>228600</wp:posOffset>
            </wp:positionV>
            <wp:extent cx="2914650" cy="3886200"/>
            <wp:effectExtent l="0" t="0" r="635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37F124AC" wp14:editId="3A328B5D">
            <wp:simplePos x="0" y="0"/>
            <wp:positionH relativeFrom="column">
              <wp:posOffset>-114300</wp:posOffset>
            </wp:positionH>
            <wp:positionV relativeFrom="paragraph">
              <wp:posOffset>228600</wp:posOffset>
            </wp:positionV>
            <wp:extent cx="2913880" cy="3886200"/>
            <wp:effectExtent l="0" t="0" r="762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88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AD23F" w14:textId="77777777" w:rsidR="00A43B47" w:rsidRDefault="00A43B47" w:rsidP="005B1847">
      <w:pPr>
        <w:spacing w:after="0" w:line="240" w:lineRule="auto"/>
        <w:ind w:firstLine="720"/>
        <w:rPr>
          <w:rFonts w:ascii="Times New Roman" w:hAnsi="Times New Roman" w:cs="Times New Roman"/>
          <w:sz w:val="24"/>
          <w:szCs w:val="24"/>
        </w:rPr>
      </w:pPr>
    </w:p>
    <w:p w14:paraId="23F0B1CD" w14:textId="77777777" w:rsidR="00A43B47" w:rsidRDefault="00A43B47" w:rsidP="005B1847">
      <w:pPr>
        <w:spacing w:after="0" w:line="240" w:lineRule="auto"/>
        <w:ind w:firstLine="720"/>
        <w:rPr>
          <w:rFonts w:ascii="Times New Roman" w:hAnsi="Times New Roman" w:cs="Times New Roman"/>
          <w:sz w:val="24"/>
          <w:szCs w:val="24"/>
        </w:rPr>
      </w:pPr>
    </w:p>
    <w:p w14:paraId="63E1C323" w14:textId="77777777" w:rsidR="00A43B47" w:rsidRDefault="00A43B47" w:rsidP="005B1847">
      <w:pPr>
        <w:spacing w:after="0" w:line="240" w:lineRule="auto"/>
        <w:ind w:firstLine="720"/>
        <w:rPr>
          <w:rFonts w:ascii="Times New Roman" w:hAnsi="Times New Roman" w:cs="Times New Roman"/>
          <w:sz w:val="24"/>
          <w:szCs w:val="24"/>
        </w:rPr>
      </w:pPr>
    </w:p>
    <w:p w14:paraId="70689CFB" w14:textId="77777777" w:rsidR="00A43B47" w:rsidRDefault="00A43B47" w:rsidP="00213439">
      <w:pPr>
        <w:spacing w:after="0" w:line="240" w:lineRule="auto"/>
        <w:rPr>
          <w:rFonts w:ascii="Times New Roman" w:hAnsi="Times New Roman" w:cs="Times New Roman"/>
          <w:sz w:val="24"/>
          <w:szCs w:val="24"/>
        </w:rPr>
      </w:pPr>
    </w:p>
    <w:p w14:paraId="785B33F4" w14:textId="77777777" w:rsidR="00A43B47" w:rsidRDefault="00A43B47" w:rsidP="005B1847">
      <w:pPr>
        <w:spacing w:after="0" w:line="240" w:lineRule="auto"/>
        <w:ind w:firstLine="720"/>
        <w:rPr>
          <w:rFonts w:ascii="Times New Roman" w:hAnsi="Times New Roman" w:cs="Times New Roman"/>
          <w:sz w:val="24"/>
          <w:szCs w:val="24"/>
        </w:rPr>
      </w:pPr>
    </w:p>
    <w:p w14:paraId="5DE511B3" w14:textId="77777777" w:rsidR="00A43B47" w:rsidRDefault="00A43B47" w:rsidP="005B1847">
      <w:pPr>
        <w:spacing w:after="0" w:line="240" w:lineRule="auto"/>
        <w:ind w:firstLine="720"/>
        <w:rPr>
          <w:rFonts w:ascii="Times New Roman" w:hAnsi="Times New Roman" w:cs="Times New Roman"/>
          <w:sz w:val="24"/>
          <w:szCs w:val="24"/>
        </w:rPr>
      </w:pPr>
    </w:p>
    <w:p w14:paraId="37E4D5D2" w14:textId="42580D8D" w:rsidR="00A43B47" w:rsidRDefault="00A43B47" w:rsidP="005B1847">
      <w:pPr>
        <w:spacing w:after="0" w:line="240" w:lineRule="auto"/>
        <w:ind w:firstLine="720"/>
        <w:rPr>
          <w:rFonts w:ascii="Times New Roman" w:hAnsi="Times New Roman" w:cs="Times New Roman"/>
          <w:sz w:val="24"/>
          <w:szCs w:val="24"/>
        </w:rPr>
      </w:pPr>
    </w:p>
    <w:p w14:paraId="5D14B2D7" w14:textId="5D7EC6FB" w:rsidR="00764B7A" w:rsidRDefault="00764B7A" w:rsidP="00072AD9">
      <w:pPr>
        <w:spacing w:line="240" w:lineRule="auto"/>
        <w:rPr>
          <w:rFonts w:ascii="Times New Roman" w:hAnsi="Times New Roman" w:cs="Times New Roman"/>
          <w:sz w:val="24"/>
          <w:szCs w:val="24"/>
        </w:rPr>
      </w:pPr>
    </w:p>
    <w:p w14:paraId="49817E80" w14:textId="331D6497" w:rsidR="005C2E74" w:rsidRDefault="005C2E74" w:rsidP="00072AD9">
      <w:pPr>
        <w:spacing w:line="240" w:lineRule="auto"/>
        <w:rPr>
          <w:rFonts w:ascii="Times New Roman" w:hAnsi="Times New Roman" w:cs="Times New Roman"/>
          <w:sz w:val="24"/>
          <w:szCs w:val="24"/>
        </w:rPr>
      </w:pPr>
    </w:p>
    <w:p w14:paraId="7E1DC23C" w14:textId="77777777" w:rsidR="00764B7A" w:rsidRPr="00072AD9" w:rsidRDefault="00764B7A" w:rsidP="00072AD9">
      <w:pPr>
        <w:spacing w:line="240" w:lineRule="auto"/>
        <w:rPr>
          <w:rFonts w:ascii="Times New Roman" w:hAnsi="Times New Roman" w:cs="Times New Roman"/>
          <w:sz w:val="24"/>
          <w:szCs w:val="24"/>
        </w:rPr>
      </w:pPr>
    </w:p>
    <w:p w14:paraId="56B179B9" w14:textId="1D6AA038" w:rsidR="00072AD9" w:rsidRDefault="00072AD9" w:rsidP="00072AD9">
      <w:pPr>
        <w:spacing w:line="240" w:lineRule="auto"/>
        <w:jc w:val="center"/>
      </w:pPr>
    </w:p>
    <w:sectPr w:rsidR="00072AD9" w:rsidSect="00416D01">
      <w:headerReference w:type="even" r:id="rId10"/>
      <w:headerReference w:type="default" r:id="rId11"/>
      <w:pgSz w:w="12240" w:h="15840"/>
      <w:pgMar w:top="1440" w:right="1440" w:bottom="1440" w:left="1440" w:header="720" w:footer="720" w:gutter="0"/>
      <w:cols w:space="720"/>
      <w:docGrid w:linePitch="36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56446" w14:textId="77777777" w:rsidR="00087F84" w:rsidRDefault="00087F84" w:rsidP="004B5E21">
      <w:pPr>
        <w:spacing w:after="0" w:line="240" w:lineRule="auto"/>
      </w:pPr>
      <w:r>
        <w:separator/>
      </w:r>
    </w:p>
  </w:endnote>
  <w:endnote w:type="continuationSeparator" w:id="0">
    <w:p w14:paraId="65659B8F" w14:textId="77777777" w:rsidR="00087F84" w:rsidRDefault="00087F84" w:rsidP="004B5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DD5D0" w14:textId="77777777" w:rsidR="00087F84" w:rsidRDefault="00087F84" w:rsidP="004B5E21">
      <w:pPr>
        <w:spacing w:after="0" w:line="240" w:lineRule="auto"/>
      </w:pPr>
      <w:r>
        <w:separator/>
      </w:r>
    </w:p>
  </w:footnote>
  <w:footnote w:type="continuationSeparator" w:id="0">
    <w:p w14:paraId="74EC65BF" w14:textId="77777777" w:rsidR="00087F84" w:rsidRDefault="00087F84" w:rsidP="004B5E2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38826" w14:textId="77777777" w:rsidR="00087F84" w:rsidRDefault="00087F84" w:rsidP="00C4369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069DE1" w14:textId="77777777" w:rsidR="00087F84" w:rsidRDefault="00087F84" w:rsidP="004B5E2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9CE9D" w14:textId="77777777" w:rsidR="00087F84" w:rsidRPr="006E1EED" w:rsidRDefault="00087F84" w:rsidP="00C43699">
    <w:pPr>
      <w:pStyle w:val="Header"/>
      <w:framePr w:wrap="around" w:vAnchor="text" w:hAnchor="margin" w:xAlign="right" w:y="1"/>
      <w:rPr>
        <w:rStyle w:val="PageNumber"/>
        <w:rFonts w:ascii="Times New Roman" w:hAnsi="Times New Roman" w:cs="Times New Roman"/>
        <w:sz w:val="24"/>
        <w:szCs w:val="24"/>
      </w:rPr>
    </w:pPr>
    <w:r w:rsidRPr="006E1EED">
      <w:rPr>
        <w:rStyle w:val="PageNumber"/>
        <w:rFonts w:ascii="Times New Roman" w:hAnsi="Times New Roman" w:cs="Times New Roman"/>
        <w:sz w:val="24"/>
        <w:szCs w:val="24"/>
      </w:rPr>
      <w:fldChar w:fldCharType="begin"/>
    </w:r>
    <w:r w:rsidRPr="006E1EED">
      <w:rPr>
        <w:rStyle w:val="PageNumber"/>
        <w:rFonts w:ascii="Times New Roman" w:hAnsi="Times New Roman" w:cs="Times New Roman"/>
        <w:sz w:val="24"/>
        <w:szCs w:val="24"/>
      </w:rPr>
      <w:instrText xml:space="preserve">PAGE  </w:instrText>
    </w:r>
    <w:r w:rsidRPr="006E1EED">
      <w:rPr>
        <w:rStyle w:val="PageNumber"/>
        <w:rFonts w:ascii="Times New Roman" w:hAnsi="Times New Roman" w:cs="Times New Roman"/>
        <w:sz w:val="24"/>
        <w:szCs w:val="24"/>
      </w:rPr>
      <w:fldChar w:fldCharType="separate"/>
    </w:r>
    <w:r w:rsidR="00D9600A">
      <w:rPr>
        <w:rStyle w:val="PageNumber"/>
        <w:rFonts w:ascii="Times New Roman" w:hAnsi="Times New Roman" w:cs="Times New Roman"/>
        <w:noProof/>
        <w:sz w:val="24"/>
        <w:szCs w:val="24"/>
      </w:rPr>
      <w:t>4</w:t>
    </w:r>
    <w:r w:rsidRPr="006E1EED">
      <w:rPr>
        <w:rStyle w:val="PageNumber"/>
        <w:rFonts w:ascii="Times New Roman" w:hAnsi="Times New Roman" w:cs="Times New Roman"/>
        <w:sz w:val="24"/>
        <w:szCs w:val="24"/>
      </w:rPr>
      <w:fldChar w:fldCharType="end"/>
    </w:r>
  </w:p>
  <w:p w14:paraId="756A6DF9" w14:textId="75C7885E" w:rsidR="00087F84" w:rsidRPr="006E1EED" w:rsidRDefault="00087F84" w:rsidP="004B5E21">
    <w:pPr>
      <w:pStyle w:val="Header"/>
      <w:ind w:right="360"/>
      <w:jc w:val="right"/>
      <w:rPr>
        <w:rFonts w:ascii="Times New Roman" w:hAnsi="Times New Roman" w:cs="Times New Roman"/>
        <w:sz w:val="24"/>
        <w:szCs w:val="24"/>
      </w:rPr>
    </w:pPr>
    <w:r w:rsidRPr="006E1EED">
      <w:rPr>
        <w:rFonts w:ascii="Times New Roman" w:hAnsi="Times New Roman" w:cs="Times New Roman"/>
        <w:sz w:val="24"/>
        <w:szCs w:val="24"/>
      </w:rPr>
      <w:t>Franke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AD9"/>
    <w:rsid w:val="00072AD9"/>
    <w:rsid w:val="00086389"/>
    <w:rsid w:val="00087F84"/>
    <w:rsid w:val="000E66FB"/>
    <w:rsid w:val="001376EE"/>
    <w:rsid w:val="0014023D"/>
    <w:rsid w:val="00153491"/>
    <w:rsid w:val="001731D6"/>
    <w:rsid w:val="001B2F03"/>
    <w:rsid w:val="00213439"/>
    <w:rsid w:val="0021554B"/>
    <w:rsid w:val="00260487"/>
    <w:rsid w:val="00266652"/>
    <w:rsid w:val="00267352"/>
    <w:rsid w:val="00277BCD"/>
    <w:rsid w:val="002B3E27"/>
    <w:rsid w:val="002C5172"/>
    <w:rsid w:val="002D1565"/>
    <w:rsid w:val="002D36B8"/>
    <w:rsid w:val="002F518E"/>
    <w:rsid w:val="003328F7"/>
    <w:rsid w:val="003706D6"/>
    <w:rsid w:val="003909D5"/>
    <w:rsid w:val="003A2D0D"/>
    <w:rsid w:val="003A6CBE"/>
    <w:rsid w:val="003D0E23"/>
    <w:rsid w:val="00416D01"/>
    <w:rsid w:val="004254A9"/>
    <w:rsid w:val="004617AB"/>
    <w:rsid w:val="00487436"/>
    <w:rsid w:val="004B5E21"/>
    <w:rsid w:val="004E544D"/>
    <w:rsid w:val="004F0D0A"/>
    <w:rsid w:val="00544974"/>
    <w:rsid w:val="00587085"/>
    <w:rsid w:val="005B1847"/>
    <w:rsid w:val="005C2E74"/>
    <w:rsid w:val="005D7DA4"/>
    <w:rsid w:val="0060519F"/>
    <w:rsid w:val="00622C2B"/>
    <w:rsid w:val="0062517F"/>
    <w:rsid w:val="006476BE"/>
    <w:rsid w:val="006E1EED"/>
    <w:rsid w:val="006F4681"/>
    <w:rsid w:val="00701519"/>
    <w:rsid w:val="00760C5C"/>
    <w:rsid w:val="00764B7A"/>
    <w:rsid w:val="007744E9"/>
    <w:rsid w:val="00793063"/>
    <w:rsid w:val="007C0760"/>
    <w:rsid w:val="007E3552"/>
    <w:rsid w:val="008347AF"/>
    <w:rsid w:val="008750A0"/>
    <w:rsid w:val="008B2D6E"/>
    <w:rsid w:val="008F02C3"/>
    <w:rsid w:val="00902BAA"/>
    <w:rsid w:val="009B3545"/>
    <w:rsid w:val="009E182D"/>
    <w:rsid w:val="00A43B47"/>
    <w:rsid w:val="00A53E3F"/>
    <w:rsid w:val="00A5490E"/>
    <w:rsid w:val="00A8145C"/>
    <w:rsid w:val="00AD76DD"/>
    <w:rsid w:val="00B11604"/>
    <w:rsid w:val="00B2207A"/>
    <w:rsid w:val="00B47F45"/>
    <w:rsid w:val="00B93D30"/>
    <w:rsid w:val="00BB4542"/>
    <w:rsid w:val="00BB5E7B"/>
    <w:rsid w:val="00C43699"/>
    <w:rsid w:val="00C5277E"/>
    <w:rsid w:val="00C93F60"/>
    <w:rsid w:val="00CA4611"/>
    <w:rsid w:val="00D13579"/>
    <w:rsid w:val="00D67997"/>
    <w:rsid w:val="00D9600A"/>
    <w:rsid w:val="00DB5CAE"/>
    <w:rsid w:val="00E51C7D"/>
    <w:rsid w:val="00EF3920"/>
    <w:rsid w:val="00EF4578"/>
    <w:rsid w:val="00F055A6"/>
    <w:rsid w:val="00F06C33"/>
    <w:rsid w:val="00F30D95"/>
    <w:rsid w:val="00F333B7"/>
    <w:rsid w:val="00F665B9"/>
    <w:rsid w:val="00FB00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91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B7A"/>
    <w:rPr>
      <w:rFonts w:ascii="Tahoma" w:hAnsi="Tahoma" w:cs="Tahoma"/>
      <w:sz w:val="16"/>
      <w:szCs w:val="16"/>
    </w:rPr>
  </w:style>
  <w:style w:type="paragraph" w:styleId="Header">
    <w:name w:val="header"/>
    <w:basedOn w:val="Normal"/>
    <w:link w:val="HeaderChar"/>
    <w:uiPriority w:val="99"/>
    <w:unhideWhenUsed/>
    <w:rsid w:val="004B5E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B5E21"/>
  </w:style>
  <w:style w:type="character" w:styleId="PageNumber">
    <w:name w:val="page number"/>
    <w:basedOn w:val="DefaultParagraphFont"/>
    <w:uiPriority w:val="99"/>
    <w:semiHidden/>
    <w:unhideWhenUsed/>
    <w:rsid w:val="004B5E21"/>
  </w:style>
  <w:style w:type="paragraph" w:styleId="Footer">
    <w:name w:val="footer"/>
    <w:basedOn w:val="Normal"/>
    <w:link w:val="FooterChar"/>
    <w:uiPriority w:val="99"/>
    <w:unhideWhenUsed/>
    <w:rsid w:val="004B5E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B5E21"/>
  </w:style>
  <w:style w:type="character" w:customStyle="1" w:styleId="apple-converted-space">
    <w:name w:val="apple-converted-space"/>
    <w:basedOn w:val="DefaultParagraphFont"/>
    <w:rsid w:val="00087F84"/>
  </w:style>
  <w:style w:type="character" w:styleId="Hyperlink">
    <w:name w:val="Hyperlink"/>
    <w:basedOn w:val="DefaultParagraphFont"/>
    <w:uiPriority w:val="99"/>
    <w:unhideWhenUsed/>
    <w:rsid w:val="00F055A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B7A"/>
    <w:rPr>
      <w:rFonts w:ascii="Tahoma" w:hAnsi="Tahoma" w:cs="Tahoma"/>
      <w:sz w:val="16"/>
      <w:szCs w:val="16"/>
    </w:rPr>
  </w:style>
  <w:style w:type="paragraph" w:styleId="Header">
    <w:name w:val="header"/>
    <w:basedOn w:val="Normal"/>
    <w:link w:val="HeaderChar"/>
    <w:uiPriority w:val="99"/>
    <w:unhideWhenUsed/>
    <w:rsid w:val="004B5E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B5E21"/>
  </w:style>
  <w:style w:type="character" w:styleId="PageNumber">
    <w:name w:val="page number"/>
    <w:basedOn w:val="DefaultParagraphFont"/>
    <w:uiPriority w:val="99"/>
    <w:semiHidden/>
    <w:unhideWhenUsed/>
    <w:rsid w:val="004B5E21"/>
  </w:style>
  <w:style w:type="paragraph" w:styleId="Footer">
    <w:name w:val="footer"/>
    <w:basedOn w:val="Normal"/>
    <w:link w:val="FooterChar"/>
    <w:uiPriority w:val="99"/>
    <w:unhideWhenUsed/>
    <w:rsid w:val="004B5E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B5E21"/>
  </w:style>
  <w:style w:type="character" w:customStyle="1" w:styleId="apple-converted-space">
    <w:name w:val="apple-converted-space"/>
    <w:basedOn w:val="DefaultParagraphFont"/>
    <w:rsid w:val="00087F84"/>
  </w:style>
  <w:style w:type="character" w:styleId="Hyperlink">
    <w:name w:val="Hyperlink"/>
    <w:basedOn w:val="DefaultParagraphFont"/>
    <w:uiPriority w:val="99"/>
    <w:unhideWhenUsed/>
    <w:rsid w:val="00F05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4222">
      <w:bodyDiv w:val="1"/>
      <w:marLeft w:val="0"/>
      <w:marRight w:val="0"/>
      <w:marTop w:val="0"/>
      <w:marBottom w:val="0"/>
      <w:divBdr>
        <w:top w:val="none" w:sz="0" w:space="0" w:color="auto"/>
        <w:left w:val="none" w:sz="0" w:space="0" w:color="auto"/>
        <w:bottom w:val="none" w:sz="0" w:space="0" w:color="auto"/>
        <w:right w:val="none" w:sz="0" w:space="0" w:color="auto"/>
      </w:divBdr>
    </w:div>
    <w:div w:id="1766681856">
      <w:bodyDiv w:val="1"/>
      <w:marLeft w:val="0"/>
      <w:marRight w:val="0"/>
      <w:marTop w:val="0"/>
      <w:marBottom w:val="0"/>
      <w:divBdr>
        <w:top w:val="none" w:sz="0" w:space="0" w:color="auto"/>
        <w:left w:val="none" w:sz="0" w:space="0" w:color="auto"/>
        <w:bottom w:val="none" w:sz="0" w:space="0" w:color="auto"/>
        <w:right w:val="none" w:sz="0" w:space="0" w:color="auto"/>
      </w:divBdr>
    </w:div>
    <w:div w:id="189523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25730-800F-434F-BE9A-8F9150401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Pages>
  <Words>1415</Words>
  <Characters>8066</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aurstudent</dc:creator>
  <cp:lastModifiedBy>Ellen Franke</cp:lastModifiedBy>
  <cp:revision>63</cp:revision>
  <dcterms:created xsi:type="dcterms:W3CDTF">2014-07-21T17:32:00Z</dcterms:created>
  <dcterms:modified xsi:type="dcterms:W3CDTF">2014-07-21T19:57:00Z</dcterms:modified>
</cp:coreProperties>
</file>