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EA" w:rsidRPr="005316C8" w:rsidRDefault="00995166">
      <w:pPr>
        <w:rPr>
          <w:rFonts w:ascii="Times New Roman" w:hAnsi="Times New Roman" w:cs="Times New Roman"/>
        </w:rPr>
      </w:pPr>
      <w:r w:rsidRPr="005316C8">
        <w:rPr>
          <w:rFonts w:ascii="Times New Roman" w:hAnsi="Times New Roman" w:cs="Times New Roman"/>
        </w:rPr>
        <w:t>Ellen Franke</w:t>
      </w:r>
    </w:p>
    <w:p w:rsidR="00995166" w:rsidRPr="005316C8" w:rsidRDefault="00995166">
      <w:pPr>
        <w:rPr>
          <w:rFonts w:ascii="Times New Roman" w:hAnsi="Times New Roman" w:cs="Times New Roman"/>
        </w:rPr>
      </w:pPr>
    </w:p>
    <w:p w:rsidR="00995166" w:rsidRPr="005316C8" w:rsidRDefault="00995166">
      <w:pPr>
        <w:rPr>
          <w:rFonts w:ascii="Times New Roman" w:hAnsi="Times New Roman" w:cs="Times New Roman"/>
        </w:rPr>
      </w:pPr>
      <w:r w:rsidRPr="005316C8">
        <w:rPr>
          <w:rFonts w:ascii="Times New Roman" w:hAnsi="Times New Roman" w:cs="Times New Roman"/>
        </w:rPr>
        <w:t>Professor Knippling</w:t>
      </w:r>
    </w:p>
    <w:p w:rsidR="00995166" w:rsidRPr="005316C8" w:rsidRDefault="00995166">
      <w:pPr>
        <w:rPr>
          <w:rFonts w:ascii="Times New Roman" w:hAnsi="Times New Roman" w:cs="Times New Roman"/>
        </w:rPr>
      </w:pPr>
      <w:bookmarkStart w:id="0" w:name="_GoBack"/>
      <w:bookmarkEnd w:id="0"/>
    </w:p>
    <w:p w:rsidR="00995166" w:rsidRPr="005316C8" w:rsidRDefault="00995166">
      <w:pPr>
        <w:rPr>
          <w:rFonts w:ascii="Times New Roman" w:hAnsi="Times New Roman" w:cs="Times New Roman"/>
        </w:rPr>
      </w:pPr>
      <w:r w:rsidRPr="005316C8">
        <w:rPr>
          <w:rFonts w:ascii="Times New Roman" w:hAnsi="Times New Roman" w:cs="Times New Roman"/>
        </w:rPr>
        <w:t>English 102 Honors</w:t>
      </w:r>
    </w:p>
    <w:p w:rsidR="00995166" w:rsidRPr="005316C8" w:rsidRDefault="00995166">
      <w:pPr>
        <w:rPr>
          <w:rFonts w:ascii="Times New Roman" w:hAnsi="Times New Roman" w:cs="Times New Roman"/>
        </w:rPr>
      </w:pPr>
    </w:p>
    <w:p w:rsidR="00995166" w:rsidRPr="005316C8" w:rsidRDefault="000F21BD">
      <w:pPr>
        <w:rPr>
          <w:rFonts w:ascii="Times New Roman" w:hAnsi="Times New Roman" w:cs="Times New Roman"/>
        </w:rPr>
      </w:pPr>
      <w:r>
        <w:rPr>
          <w:rFonts w:ascii="Times New Roman" w:hAnsi="Times New Roman" w:cs="Times New Roman"/>
        </w:rPr>
        <w:t>13</w:t>
      </w:r>
      <w:r w:rsidR="00995166" w:rsidRPr="005316C8">
        <w:rPr>
          <w:rFonts w:ascii="Times New Roman" w:hAnsi="Times New Roman" w:cs="Times New Roman"/>
        </w:rPr>
        <w:t xml:space="preserve"> March 2012</w:t>
      </w:r>
    </w:p>
    <w:p w:rsidR="00995166" w:rsidRDefault="00972A41" w:rsidP="00995166">
      <w:pPr>
        <w:jc w:val="center"/>
        <w:rPr>
          <w:rFonts w:ascii="Times New Roman" w:hAnsi="Times New Roman" w:cs="Times New Roman"/>
        </w:rPr>
      </w:pPr>
      <w:r>
        <w:rPr>
          <w:rFonts w:ascii="Times New Roman" w:hAnsi="Times New Roman" w:cs="Times New Roman"/>
        </w:rPr>
        <w:t>Trigger Point Dr</w:t>
      </w:r>
      <w:r w:rsidR="0095796D">
        <w:rPr>
          <w:rFonts w:ascii="Times New Roman" w:hAnsi="Times New Roman" w:cs="Times New Roman"/>
        </w:rPr>
        <w:t>y Needling</w:t>
      </w:r>
    </w:p>
    <w:p w:rsidR="00294AE2" w:rsidRDefault="00294AE2" w:rsidP="00995166">
      <w:pPr>
        <w:jc w:val="center"/>
        <w:rPr>
          <w:rFonts w:ascii="Times New Roman" w:hAnsi="Times New Roman" w:cs="Times New Roman"/>
        </w:rPr>
      </w:pPr>
    </w:p>
    <w:p w:rsidR="00757331" w:rsidRDefault="00294AE2" w:rsidP="00906AB4">
      <w:pPr>
        <w:spacing w:line="480" w:lineRule="auto"/>
        <w:rPr>
          <w:rFonts w:ascii="Times New Roman" w:hAnsi="Times New Roman" w:cs="Times New Roman"/>
        </w:rPr>
      </w:pPr>
      <w:r>
        <w:rPr>
          <w:rFonts w:ascii="Times New Roman" w:hAnsi="Times New Roman" w:cs="Times New Roman"/>
        </w:rPr>
        <w:tab/>
      </w:r>
      <w:r w:rsidR="00B6374C">
        <w:rPr>
          <w:rFonts w:ascii="Times New Roman" w:hAnsi="Times New Roman" w:cs="Times New Roman"/>
        </w:rPr>
        <w:t xml:space="preserve">Pain is by definition, physical or mental suffering or distress. When people experience pain, no matter what the cause, their lives seem to come to an abrupt halt. They can no longer find pleasure in daily activities and lose connection in their relationships. Therefore, it is not hard to understand why people in pain will go far lengths in order to alleviate their suffering. These efforts will include multiple techniques and persistence until an effective method for reducing pain is discovered. </w:t>
      </w:r>
      <w:r w:rsidR="006D7DEF">
        <w:rPr>
          <w:rFonts w:ascii="Times New Roman" w:hAnsi="Times New Roman" w:cs="Times New Roman"/>
        </w:rPr>
        <w:t>However, an indiv</w:t>
      </w:r>
      <w:r w:rsidR="00901493">
        <w:rPr>
          <w:rFonts w:ascii="Times New Roman" w:hAnsi="Times New Roman" w:cs="Times New Roman"/>
        </w:rPr>
        <w:t xml:space="preserve">idual’s pain does not affect that individual alone. </w:t>
      </w:r>
      <w:r w:rsidR="00654588">
        <w:rPr>
          <w:rFonts w:ascii="Times New Roman" w:hAnsi="Times New Roman" w:cs="Times New Roman"/>
        </w:rPr>
        <w:t xml:space="preserve">Typically, in a good relationship, each person involved wants what is best for the other. This would include </w:t>
      </w:r>
      <w:r w:rsidR="006C12C9">
        <w:rPr>
          <w:rFonts w:ascii="Times New Roman" w:hAnsi="Times New Roman" w:cs="Times New Roman"/>
        </w:rPr>
        <w:t xml:space="preserve">trying to ease one’s pain during times of hardship in life. Similarly to the individual experiencing the pain, the friend will be willing to help in any way possible if it means the individual will again be healthy and pain free. </w:t>
      </w:r>
    </w:p>
    <w:p w:rsidR="003360B4" w:rsidRPr="006F02A6" w:rsidRDefault="00746F7C" w:rsidP="00906AB4">
      <w:pPr>
        <w:spacing w:line="480" w:lineRule="auto"/>
        <w:ind w:firstLine="720"/>
        <w:rPr>
          <w:rFonts w:ascii="Times New Roman" w:hAnsi="Times New Roman" w:cs="Times New Roman"/>
        </w:rPr>
      </w:pPr>
      <w:r>
        <w:rPr>
          <w:rFonts w:ascii="Times New Roman" w:hAnsi="Times New Roman" w:cs="Times New Roman"/>
        </w:rPr>
        <w:t>In general, this is and always has been the goal of medicine: to treat patients</w:t>
      </w:r>
      <w:r w:rsidR="005C5308">
        <w:rPr>
          <w:rFonts w:ascii="Times New Roman" w:hAnsi="Times New Roman" w:cs="Times New Roman"/>
        </w:rPr>
        <w:t>’</w:t>
      </w:r>
      <w:r>
        <w:rPr>
          <w:rFonts w:ascii="Times New Roman" w:hAnsi="Times New Roman" w:cs="Times New Roman"/>
        </w:rPr>
        <w:t xml:space="preserve"> </w:t>
      </w:r>
      <w:r w:rsidR="00D60C01">
        <w:rPr>
          <w:rFonts w:ascii="Times New Roman" w:hAnsi="Times New Roman" w:cs="Times New Roman"/>
        </w:rPr>
        <w:t>various illnesses and issues in order to restore their health and eliminate pain. As medicine has developed, new techniques for treating various illnesses have become increasingly more prevalent</w:t>
      </w:r>
      <w:r w:rsidR="006D7DEF">
        <w:rPr>
          <w:rFonts w:ascii="Times New Roman" w:hAnsi="Times New Roman" w:cs="Times New Roman"/>
        </w:rPr>
        <w:t xml:space="preserve"> </w:t>
      </w:r>
      <w:r w:rsidR="00D60C01">
        <w:rPr>
          <w:rFonts w:ascii="Times New Roman" w:hAnsi="Times New Roman" w:cs="Times New Roman"/>
        </w:rPr>
        <w:t>in clinical practices. As new techniques are developed, they undergo many tests and studies in order to prove they are effective and can benefit pati</w:t>
      </w:r>
      <w:r w:rsidR="00742DD2">
        <w:rPr>
          <w:rFonts w:ascii="Times New Roman" w:hAnsi="Times New Roman" w:cs="Times New Roman"/>
        </w:rPr>
        <w:t>ents before they are</w:t>
      </w:r>
      <w:r w:rsidR="00D60C01">
        <w:rPr>
          <w:rFonts w:ascii="Times New Roman" w:hAnsi="Times New Roman" w:cs="Times New Roman"/>
        </w:rPr>
        <w:t xml:space="preserve"> administered</w:t>
      </w:r>
      <w:r w:rsidR="00901493">
        <w:rPr>
          <w:rFonts w:ascii="Times New Roman" w:hAnsi="Times New Roman" w:cs="Times New Roman"/>
        </w:rPr>
        <w:t xml:space="preserve"> on a daily basis</w:t>
      </w:r>
      <w:r w:rsidR="00D60C01">
        <w:rPr>
          <w:rFonts w:ascii="Times New Roman" w:hAnsi="Times New Roman" w:cs="Times New Roman"/>
        </w:rPr>
        <w:t xml:space="preserve">. </w:t>
      </w:r>
      <w:r w:rsidR="00FB044D">
        <w:rPr>
          <w:rFonts w:ascii="Times New Roman" w:hAnsi="Times New Roman" w:cs="Times New Roman"/>
        </w:rPr>
        <w:t xml:space="preserve">Still, once they have been approved and satisfy the specific regulations made by various boards, they are implemented in order to improve the </w:t>
      </w:r>
      <w:r w:rsidR="00C424B0">
        <w:rPr>
          <w:rFonts w:ascii="Times New Roman" w:hAnsi="Times New Roman" w:cs="Times New Roman"/>
        </w:rPr>
        <w:t xml:space="preserve">overall </w:t>
      </w:r>
      <w:r w:rsidR="00FB044D">
        <w:rPr>
          <w:rFonts w:ascii="Times New Roman" w:hAnsi="Times New Roman" w:cs="Times New Roman"/>
        </w:rPr>
        <w:t xml:space="preserve">quality of care of patients. </w:t>
      </w:r>
      <w:r w:rsidR="000F1079">
        <w:rPr>
          <w:rFonts w:ascii="Times New Roman" w:hAnsi="Times New Roman" w:cs="Times New Roman"/>
        </w:rPr>
        <w:t>So if researchers, doctors, and other people in the medical field are constantly looking</w:t>
      </w:r>
      <w:r w:rsidR="006A5968">
        <w:rPr>
          <w:rFonts w:ascii="Times New Roman" w:hAnsi="Times New Roman" w:cs="Times New Roman"/>
        </w:rPr>
        <w:t xml:space="preserve"> for new </w:t>
      </w:r>
      <w:r w:rsidR="006A5968">
        <w:rPr>
          <w:rFonts w:ascii="Times New Roman" w:hAnsi="Times New Roman" w:cs="Times New Roman"/>
        </w:rPr>
        <w:lastRenderedPageBreak/>
        <w:t xml:space="preserve">sources of pain relief and illness cures, why </w:t>
      </w:r>
      <w:r w:rsidR="00E45750">
        <w:rPr>
          <w:rFonts w:ascii="Times New Roman" w:hAnsi="Times New Roman" w:cs="Times New Roman"/>
        </w:rPr>
        <w:t xml:space="preserve">are there cases in which particular </w:t>
      </w:r>
      <w:r w:rsidR="006A5968">
        <w:rPr>
          <w:rFonts w:ascii="Times New Roman" w:hAnsi="Times New Roman" w:cs="Times New Roman"/>
        </w:rPr>
        <w:t>developing techniques are not widely accepted</w:t>
      </w:r>
      <w:r w:rsidR="00E45750">
        <w:rPr>
          <w:rFonts w:ascii="Times New Roman" w:hAnsi="Times New Roman" w:cs="Times New Roman"/>
        </w:rPr>
        <w:t xml:space="preserve"> in certain scopes of medical practice?</w:t>
      </w:r>
    </w:p>
    <w:p w:rsidR="003360B4" w:rsidRDefault="003360B4" w:rsidP="00906AB4">
      <w:pPr>
        <w:spacing w:line="480" w:lineRule="auto"/>
        <w:ind w:firstLine="720"/>
        <w:rPr>
          <w:rFonts w:ascii="Times New Roman" w:hAnsi="Times New Roman" w:cs="Times New Roman"/>
        </w:rPr>
      </w:pPr>
      <w:r>
        <w:rPr>
          <w:rFonts w:ascii="Times New Roman" w:hAnsi="Times New Roman" w:cs="Times New Roman"/>
        </w:rPr>
        <w:t xml:space="preserve">The </w:t>
      </w:r>
      <w:r w:rsidR="006F02A6">
        <w:rPr>
          <w:rFonts w:ascii="Times New Roman" w:hAnsi="Times New Roman" w:cs="Times New Roman"/>
        </w:rPr>
        <w:t>relatively new technique known as dry needling</w:t>
      </w:r>
      <w:r w:rsidR="00F145B7">
        <w:rPr>
          <w:rFonts w:ascii="Times New Roman" w:hAnsi="Times New Roman" w:cs="Times New Roman"/>
        </w:rPr>
        <w:t xml:space="preserve"> </w:t>
      </w:r>
      <w:r w:rsidR="004F36AB">
        <w:rPr>
          <w:rFonts w:ascii="Times New Roman" w:hAnsi="Times New Roman" w:cs="Times New Roman"/>
        </w:rPr>
        <w:t xml:space="preserve">has caused much debate in the realm of physical therapy in the United States. </w:t>
      </w:r>
      <w:r w:rsidR="001521E0">
        <w:rPr>
          <w:rFonts w:ascii="Times New Roman" w:hAnsi="Times New Roman" w:cs="Times New Roman"/>
        </w:rPr>
        <w:t>By definition</w:t>
      </w:r>
      <w:r w:rsidR="00E518DF">
        <w:rPr>
          <w:rFonts w:ascii="Times New Roman" w:hAnsi="Times New Roman" w:cs="Times New Roman"/>
        </w:rPr>
        <w:t>, “trigger point dry needling (TrP-DN), also referred to as intramuscular stimulation (IMS)</w:t>
      </w:r>
      <w:r w:rsidR="001521E0">
        <w:rPr>
          <w:rFonts w:ascii="Times New Roman" w:hAnsi="Times New Roman" w:cs="Times New Roman"/>
        </w:rPr>
        <w:t xml:space="preserve"> is an invasive procedure in which an acupuncture needle is inserted into the skin and muscle” (Dommerholt). </w:t>
      </w:r>
      <w:r w:rsidR="00C21A34">
        <w:rPr>
          <w:rFonts w:ascii="Times New Roman" w:hAnsi="Times New Roman" w:cs="Times New Roman"/>
        </w:rPr>
        <w:t xml:space="preserve">It is a method of treatment that is </w:t>
      </w:r>
      <w:r w:rsidR="00A627CB">
        <w:rPr>
          <w:rFonts w:ascii="Times New Roman" w:hAnsi="Times New Roman" w:cs="Times New Roman"/>
        </w:rPr>
        <w:t>usually, but not always, implemented by</w:t>
      </w:r>
      <w:r w:rsidR="00C21A34">
        <w:rPr>
          <w:rFonts w:ascii="Times New Roman" w:hAnsi="Times New Roman" w:cs="Times New Roman"/>
        </w:rPr>
        <w:t xml:space="preserve"> </w:t>
      </w:r>
      <w:r w:rsidR="00C21A34" w:rsidRPr="00A627CB">
        <w:rPr>
          <w:rFonts w:ascii="Times New Roman" w:hAnsi="Times New Roman" w:cs="Times New Roman"/>
        </w:rPr>
        <w:t>physical therapists</w:t>
      </w:r>
      <w:r w:rsidR="00C21A34">
        <w:rPr>
          <w:rFonts w:ascii="Times New Roman" w:hAnsi="Times New Roman" w:cs="Times New Roman"/>
        </w:rPr>
        <w:t xml:space="preserve"> with extensive</w:t>
      </w:r>
      <w:r w:rsidR="001656ED">
        <w:rPr>
          <w:rFonts w:ascii="Times New Roman" w:hAnsi="Times New Roman" w:cs="Times New Roman"/>
        </w:rPr>
        <w:t>,</w:t>
      </w:r>
      <w:r w:rsidR="00C21A34">
        <w:rPr>
          <w:rFonts w:ascii="Times New Roman" w:hAnsi="Times New Roman" w:cs="Times New Roman"/>
        </w:rPr>
        <w:t xml:space="preserve"> </w:t>
      </w:r>
      <w:r w:rsidR="001656ED">
        <w:rPr>
          <w:rFonts w:ascii="Times New Roman" w:hAnsi="Times New Roman" w:cs="Times New Roman"/>
        </w:rPr>
        <w:t xml:space="preserve">additional education and certification on this topic. </w:t>
      </w:r>
      <w:r w:rsidR="005F4CE4">
        <w:rPr>
          <w:rFonts w:ascii="Times New Roman" w:hAnsi="Times New Roman" w:cs="Times New Roman"/>
        </w:rPr>
        <w:t xml:space="preserve">The goal of trigger point dry needling is </w:t>
      </w:r>
      <w:r w:rsidR="00574B67">
        <w:rPr>
          <w:rFonts w:ascii="Times New Roman" w:hAnsi="Times New Roman" w:cs="Times New Roman"/>
        </w:rPr>
        <w:t xml:space="preserve">to </w:t>
      </w:r>
      <w:r w:rsidR="002364AB">
        <w:rPr>
          <w:rFonts w:ascii="Times New Roman" w:hAnsi="Times New Roman" w:cs="Times New Roman"/>
        </w:rPr>
        <w:t xml:space="preserve">relieve muscle pain </w:t>
      </w:r>
      <w:r w:rsidR="005F4CE4">
        <w:rPr>
          <w:rFonts w:ascii="Times New Roman" w:hAnsi="Times New Roman" w:cs="Times New Roman"/>
        </w:rPr>
        <w:t>in different areas of the body by targeting what are called myofascial trigger points</w:t>
      </w:r>
      <w:r w:rsidR="00574B67">
        <w:rPr>
          <w:rFonts w:ascii="Times New Roman" w:hAnsi="Times New Roman" w:cs="Times New Roman"/>
        </w:rPr>
        <w:t xml:space="preserve"> (MTrPs)</w:t>
      </w:r>
      <w:r w:rsidR="005F4CE4">
        <w:rPr>
          <w:rFonts w:ascii="Times New Roman" w:hAnsi="Times New Roman" w:cs="Times New Roman"/>
        </w:rPr>
        <w:t>. These trigger points are abundant i</w:t>
      </w:r>
      <w:r w:rsidR="00D34DD1">
        <w:rPr>
          <w:rFonts w:ascii="Times New Roman" w:hAnsi="Times New Roman" w:cs="Times New Roman"/>
        </w:rPr>
        <w:t xml:space="preserve">n all areas of the body and are described as hyperirritable spots with a taut band of skeletal muscle that results in pain when pressure is applied. </w:t>
      </w:r>
      <w:r w:rsidR="00574B67">
        <w:rPr>
          <w:rFonts w:ascii="Times New Roman" w:hAnsi="Times New Roman" w:cs="Times New Roman"/>
        </w:rPr>
        <w:t>It is also common for MTrPs to result in referred pain, the concept that applied pressure in one area of the bo</w:t>
      </w:r>
      <w:r w:rsidR="00655AF9">
        <w:rPr>
          <w:rFonts w:ascii="Times New Roman" w:hAnsi="Times New Roman" w:cs="Times New Roman"/>
        </w:rPr>
        <w:t>dy leads to pain in another</w:t>
      </w:r>
      <w:r w:rsidR="00574B67">
        <w:rPr>
          <w:rFonts w:ascii="Times New Roman" w:hAnsi="Times New Roman" w:cs="Times New Roman"/>
        </w:rPr>
        <w:t>.</w:t>
      </w:r>
      <w:r w:rsidR="00EF332E">
        <w:rPr>
          <w:rFonts w:ascii="Times New Roman" w:hAnsi="Times New Roman" w:cs="Times New Roman"/>
        </w:rPr>
        <w:t xml:space="preserve"> The</w:t>
      </w:r>
      <w:r w:rsidR="004E3525">
        <w:rPr>
          <w:rFonts w:ascii="Times New Roman" w:hAnsi="Times New Roman" w:cs="Times New Roman"/>
        </w:rPr>
        <w:t xml:space="preserve"> actual</w:t>
      </w:r>
      <w:r w:rsidR="00EF332E">
        <w:rPr>
          <w:rFonts w:ascii="Times New Roman" w:hAnsi="Times New Roman" w:cs="Times New Roman"/>
        </w:rPr>
        <w:t xml:space="preserve"> process of dry needling involves inserting the acupuncture needles into these specific trigger points with the intention of stimulating </w:t>
      </w:r>
      <w:r w:rsidR="001B46C0">
        <w:rPr>
          <w:rFonts w:ascii="Times New Roman" w:hAnsi="Times New Roman" w:cs="Times New Roman"/>
        </w:rPr>
        <w:t xml:space="preserve">specific reactions that cause the muscles to </w:t>
      </w:r>
      <w:r w:rsidR="00167F7D">
        <w:rPr>
          <w:rFonts w:ascii="Times New Roman" w:hAnsi="Times New Roman" w:cs="Times New Roman"/>
        </w:rPr>
        <w:t xml:space="preserve">first twitch and subsequently </w:t>
      </w:r>
      <w:r w:rsidR="001B46C0">
        <w:rPr>
          <w:rFonts w:ascii="Times New Roman" w:hAnsi="Times New Roman" w:cs="Times New Roman"/>
        </w:rPr>
        <w:t xml:space="preserve">release muscle tension. </w:t>
      </w:r>
      <w:r w:rsidR="00A35F50">
        <w:rPr>
          <w:rFonts w:ascii="Times New Roman" w:hAnsi="Times New Roman" w:cs="Times New Roman"/>
        </w:rPr>
        <w:t xml:space="preserve">The term “dry” refers to the fact that the needle is not </w:t>
      </w:r>
      <w:r w:rsidR="00655AF9">
        <w:rPr>
          <w:rFonts w:ascii="Times New Roman" w:hAnsi="Times New Roman" w:cs="Times New Roman"/>
        </w:rPr>
        <w:t xml:space="preserve">infused </w:t>
      </w:r>
      <w:r w:rsidR="00A35F50">
        <w:rPr>
          <w:rFonts w:ascii="Times New Roman" w:hAnsi="Times New Roman" w:cs="Times New Roman"/>
        </w:rPr>
        <w:t xml:space="preserve">with medication such as lidocaine or procaine, which would be considered “wet.” </w:t>
      </w:r>
      <w:r w:rsidR="00381CE9">
        <w:rPr>
          <w:rFonts w:ascii="Times New Roman" w:hAnsi="Times New Roman" w:cs="Times New Roman"/>
        </w:rPr>
        <w:t xml:space="preserve">Based on thorough studies and application, this technique has </w:t>
      </w:r>
      <w:r w:rsidR="00655AF9">
        <w:rPr>
          <w:rFonts w:ascii="Times New Roman" w:hAnsi="Times New Roman" w:cs="Times New Roman"/>
        </w:rPr>
        <w:t xml:space="preserve">shown substantial documented </w:t>
      </w:r>
      <w:r w:rsidR="00381CE9">
        <w:rPr>
          <w:rFonts w:ascii="Times New Roman" w:hAnsi="Times New Roman" w:cs="Times New Roman"/>
        </w:rPr>
        <w:t xml:space="preserve">pain relief in patients </w:t>
      </w:r>
      <w:r w:rsidR="00655AF9">
        <w:rPr>
          <w:rFonts w:ascii="Times New Roman" w:hAnsi="Times New Roman" w:cs="Times New Roman"/>
        </w:rPr>
        <w:t xml:space="preserve">suffering from muscle related injuries such as </w:t>
      </w:r>
      <w:r w:rsidR="00381CE9">
        <w:rPr>
          <w:rFonts w:ascii="Times New Roman" w:hAnsi="Times New Roman" w:cs="Times New Roman"/>
        </w:rPr>
        <w:t>plantarfasciitis</w:t>
      </w:r>
      <w:r w:rsidR="00655AF9">
        <w:rPr>
          <w:rFonts w:ascii="Times New Roman" w:hAnsi="Times New Roman" w:cs="Times New Roman"/>
        </w:rPr>
        <w:t>, Temporomandibular joint (TMJ)</w:t>
      </w:r>
      <w:r w:rsidR="00381CE9">
        <w:rPr>
          <w:rFonts w:ascii="Times New Roman" w:hAnsi="Times New Roman" w:cs="Times New Roman"/>
        </w:rPr>
        <w:t>, low back pain, and lateral epicondylitis</w:t>
      </w:r>
      <w:r w:rsidR="00655AF9">
        <w:rPr>
          <w:rFonts w:ascii="Times New Roman" w:hAnsi="Times New Roman" w:cs="Times New Roman"/>
        </w:rPr>
        <w:t xml:space="preserve"> (tennis elbow)</w:t>
      </w:r>
      <w:r w:rsidR="00381CE9">
        <w:rPr>
          <w:rFonts w:ascii="Times New Roman" w:hAnsi="Times New Roman" w:cs="Times New Roman"/>
        </w:rPr>
        <w:t xml:space="preserve">. </w:t>
      </w:r>
      <w:r w:rsidR="008D70EF">
        <w:rPr>
          <w:rFonts w:ascii="Times New Roman" w:hAnsi="Times New Roman" w:cs="Times New Roman"/>
        </w:rPr>
        <w:t xml:space="preserve">With this information, one may agree that trigger point dry needling seems like a beneficial development in alleviating </w:t>
      </w:r>
      <w:r w:rsidR="007417DF">
        <w:rPr>
          <w:rFonts w:ascii="Times New Roman" w:hAnsi="Times New Roman" w:cs="Times New Roman"/>
        </w:rPr>
        <w:t xml:space="preserve">muscular pain; </w:t>
      </w:r>
      <w:r w:rsidR="008D70EF">
        <w:rPr>
          <w:rFonts w:ascii="Times New Roman" w:hAnsi="Times New Roman" w:cs="Times New Roman"/>
        </w:rPr>
        <w:t xml:space="preserve">however there is speculation about its </w:t>
      </w:r>
      <w:r w:rsidR="007417DF">
        <w:rPr>
          <w:rFonts w:ascii="Times New Roman" w:hAnsi="Times New Roman" w:cs="Times New Roman"/>
        </w:rPr>
        <w:t xml:space="preserve">accepted practice </w:t>
      </w:r>
      <w:r w:rsidR="006C15BD">
        <w:rPr>
          <w:rFonts w:ascii="Times New Roman" w:hAnsi="Times New Roman" w:cs="Times New Roman"/>
        </w:rPr>
        <w:t xml:space="preserve">by physical therapists </w:t>
      </w:r>
      <w:r w:rsidR="007417DF">
        <w:rPr>
          <w:rFonts w:ascii="Times New Roman" w:hAnsi="Times New Roman" w:cs="Times New Roman"/>
        </w:rPr>
        <w:t>in particular areas of the United States, the question is why?</w:t>
      </w:r>
    </w:p>
    <w:p w:rsidR="00256728" w:rsidRDefault="00E518DF" w:rsidP="00906AB4">
      <w:pPr>
        <w:spacing w:line="480" w:lineRule="auto"/>
        <w:ind w:firstLine="720"/>
        <w:rPr>
          <w:rFonts w:ascii="Verdana" w:hAnsi="Verdana" w:cs="Verdana"/>
          <w:color w:val="262626"/>
          <w:sz w:val="22"/>
          <w:szCs w:val="22"/>
        </w:rPr>
      </w:pPr>
      <w:r>
        <w:rPr>
          <w:rFonts w:ascii="Times New Roman" w:hAnsi="Times New Roman" w:cs="Times New Roman"/>
        </w:rPr>
        <w:t>Since the procedure of dry needling</w:t>
      </w:r>
      <w:r w:rsidR="00B1569B">
        <w:rPr>
          <w:rFonts w:ascii="Times New Roman" w:hAnsi="Times New Roman" w:cs="Times New Roman"/>
        </w:rPr>
        <w:t xml:space="preserve"> was first developed, its acceptance and impl</w:t>
      </w:r>
      <w:r w:rsidR="005158DA">
        <w:rPr>
          <w:rFonts w:ascii="Times New Roman" w:hAnsi="Times New Roman" w:cs="Times New Roman"/>
        </w:rPr>
        <w:t>ementation</w:t>
      </w:r>
      <w:r w:rsidR="00B1569B">
        <w:rPr>
          <w:rFonts w:ascii="Times New Roman" w:hAnsi="Times New Roman" w:cs="Times New Roman"/>
        </w:rPr>
        <w:t xml:space="preserve"> as a form of medical treatment </w:t>
      </w:r>
      <w:r w:rsidR="00C21A34">
        <w:rPr>
          <w:rFonts w:ascii="Times New Roman" w:hAnsi="Times New Roman" w:cs="Times New Roman"/>
        </w:rPr>
        <w:t xml:space="preserve">has spread to multiple areas of the world. Although the focus of this paper is on dry needling in the United States, it is important to note its acceptance in other countries throughout the world. Today, </w:t>
      </w:r>
      <w:r w:rsidR="00BF0251">
        <w:rPr>
          <w:rFonts w:ascii="Times New Roman" w:hAnsi="Times New Roman" w:cs="Times New Roman"/>
        </w:rPr>
        <w:t xml:space="preserve">countries </w:t>
      </w:r>
      <w:r w:rsidR="006C27F1">
        <w:rPr>
          <w:rFonts w:ascii="Times New Roman" w:hAnsi="Times New Roman" w:cs="Times New Roman"/>
        </w:rPr>
        <w:t>such as</w:t>
      </w:r>
      <w:r w:rsidR="00BF0251">
        <w:rPr>
          <w:rFonts w:ascii="Times New Roman" w:hAnsi="Times New Roman" w:cs="Times New Roman"/>
        </w:rPr>
        <w:t xml:space="preserve"> Canada, Switzerland, the Netherlands, South Africa, Chile, Ireland, Spain, and the United Kingdom</w:t>
      </w:r>
      <w:r w:rsidR="006C27F1">
        <w:rPr>
          <w:rFonts w:ascii="Times New Roman" w:hAnsi="Times New Roman" w:cs="Times New Roman"/>
        </w:rPr>
        <w:t xml:space="preserve"> consider trigger point dry needling “within the scope of physical therapy practice” (Dommerholt). </w:t>
      </w:r>
      <w:r w:rsidR="00B42856">
        <w:rPr>
          <w:rFonts w:ascii="Times New Roman" w:hAnsi="Times New Roman" w:cs="Times New Roman"/>
        </w:rPr>
        <w:t xml:space="preserve">Since this is the case and dry needling in these countries has proven to be successful in </w:t>
      </w:r>
      <w:r w:rsidR="005A16AE">
        <w:rPr>
          <w:rFonts w:ascii="Times New Roman" w:hAnsi="Times New Roman" w:cs="Times New Roman"/>
        </w:rPr>
        <w:t>the majority of</w:t>
      </w:r>
      <w:r w:rsidR="00B42856">
        <w:rPr>
          <w:rFonts w:ascii="Times New Roman" w:hAnsi="Times New Roman" w:cs="Times New Roman"/>
        </w:rPr>
        <w:t xml:space="preserve"> cases, why are certain states in the U</w:t>
      </w:r>
      <w:r w:rsidR="00CE6C65">
        <w:rPr>
          <w:rFonts w:ascii="Times New Roman" w:hAnsi="Times New Roman" w:cs="Times New Roman"/>
        </w:rPr>
        <w:t>.S.</w:t>
      </w:r>
      <w:r w:rsidR="00B42856">
        <w:rPr>
          <w:rFonts w:ascii="Times New Roman" w:hAnsi="Times New Roman" w:cs="Times New Roman"/>
        </w:rPr>
        <w:t xml:space="preserve"> hesitant to allow this procedure to be performed by physical </w:t>
      </w:r>
      <w:r w:rsidR="005A16AE">
        <w:rPr>
          <w:rFonts w:ascii="Times New Roman" w:hAnsi="Times New Roman" w:cs="Times New Roman"/>
        </w:rPr>
        <w:t>therapists?</w:t>
      </w:r>
      <w:r w:rsidR="00B42856">
        <w:rPr>
          <w:rFonts w:ascii="Times New Roman" w:hAnsi="Times New Roman" w:cs="Times New Roman"/>
        </w:rPr>
        <w:t xml:space="preserve"> </w:t>
      </w:r>
      <w:r w:rsidR="004C66C4">
        <w:rPr>
          <w:rFonts w:ascii="Times New Roman" w:hAnsi="Times New Roman" w:cs="Times New Roman"/>
        </w:rPr>
        <w:t>Currently</w:t>
      </w:r>
      <w:r w:rsidR="00CE6C65">
        <w:rPr>
          <w:rFonts w:ascii="Times New Roman" w:hAnsi="Times New Roman" w:cs="Times New Roman"/>
        </w:rPr>
        <w:t xml:space="preserve">, </w:t>
      </w:r>
      <w:r w:rsidR="004C66C4">
        <w:rPr>
          <w:rFonts w:ascii="Times New Roman" w:hAnsi="Times New Roman" w:cs="Times New Roman"/>
        </w:rPr>
        <w:t>dry needling has been</w:t>
      </w:r>
      <w:r w:rsidR="00256728">
        <w:rPr>
          <w:rFonts w:ascii="Times New Roman" w:hAnsi="Times New Roman" w:cs="Times New Roman"/>
        </w:rPr>
        <w:t xml:space="preserve"> approved</w:t>
      </w:r>
      <w:r w:rsidR="004C66C4">
        <w:rPr>
          <w:rFonts w:ascii="Times New Roman" w:hAnsi="Times New Roman" w:cs="Times New Roman"/>
        </w:rPr>
        <w:t xml:space="preserve"> within the practice of licensed physical therapists </w:t>
      </w:r>
      <w:r w:rsidR="00256728">
        <w:rPr>
          <w:rFonts w:ascii="Times New Roman" w:hAnsi="Times New Roman" w:cs="Times New Roman"/>
        </w:rPr>
        <w:t xml:space="preserve">in </w:t>
      </w:r>
      <w:r w:rsidR="00CE34ED">
        <w:rPr>
          <w:rFonts w:ascii="Times New Roman" w:hAnsi="Times New Roman" w:cs="Times New Roman"/>
        </w:rPr>
        <w:t xml:space="preserve">the District of Columbia and </w:t>
      </w:r>
      <w:r w:rsidR="00256728">
        <w:rPr>
          <w:rFonts w:ascii="Times New Roman" w:hAnsi="Times New Roman" w:cs="Times New Roman"/>
        </w:rPr>
        <w:t>twenty-two states</w:t>
      </w:r>
      <w:r w:rsidR="00685B3F">
        <w:rPr>
          <w:rFonts w:ascii="Times New Roman" w:hAnsi="Times New Roman" w:cs="Times New Roman"/>
        </w:rPr>
        <w:t xml:space="preserve">: </w:t>
      </w:r>
      <w:r w:rsidR="00256728" w:rsidRPr="00256728">
        <w:rPr>
          <w:rFonts w:ascii="Times New Roman" w:hAnsi="Times New Roman" w:cs="Times New Roman"/>
          <w:color w:val="262626"/>
        </w:rPr>
        <w:t xml:space="preserve">Alabama, Colorado, Georgia, Illinois, Kentucky, Louisiana, Maryland, Montana, Nebraska, New Hampshire, New Jersey, New Mexico, North </w:t>
      </w:r>
      <w:r w:rsidR="00256728" w:rsidRPr="00695DA7">
        <w:rPr>
          <w:rFonts w:ascii="Times New Roman" w:hAnsi="Times New Roman" w:cs="Times New Roman"/>
          <w:color w:val="262626"/>
        </w:rPr>
        <w:t xml:space="preserve">Carolina, Ohio, Oregon, South Carolina, Tennessee, Texas, Vermont, Virginia, Wisconsin, and </w:t>
      </w:r>
      <w:r w:rsidR="00256728" w:rsidRPr="00685B3F">
        <w:rPr>
          <w:rFonts w:ascii="Times New Roman" w:hAnsi="Times New Roman" w:cs="Times New Roman"/>
          <w:color w:val="262626"/>
        </w:rPr>
        <w:t>Wyoming</w:t>
      </w:r>
      <w:r w:rsidR="00CE34ED" w:rsidRPr="00685B3F">
        <w:rPr>
          <w:rFonts w:ascii="Verdana" w:hAnsi="Verdana" w:cs="Verdana"/>
          <w:color w:val="262626"/>
          <w:sz w:val="22"/>
          <w:szCs w:val="22"/>
        </w:rPr>
        <w:t xml:space="preserve"> </w:t>
      </w:r>
      <w:r w:rsidR="00CE34ED" w:rsidRPr="00685B3F">
        <w:rPr>
          <w:rFonts w:ascii="Times New Roman" w:hAnsi="Times New Roman" w:cs="Times New Roman"/>
          <w:color w:val="262626"/>
        </w:rPr>
        <w:t>(Myopain Seminars).</w:t>
      </w:r>
      <w:r w:rsidR="004C66C4">
        <w:rPr>
          <w:rFonts w:ascii="Times New Roman" w:hAnsi="Times New Roman" w:cs="Times New Roman"/>
          <w:color w:val="262626"/>
        </w:rPr>
        <w:t xml:space="preserve"> In contrast, it has been denied approval in </w:t>
      </w:r>
      <w:r w:rsidR="00B17627">
        <w:rPr>
          <w:rFonts w:ascii="Times New Roman" w:hAnsi="Times New Roman" w:cs="Times New Roman"/>
          <w:color w:val="262626"/>
        </w:rPr>
        <w:t xml:space="preserve">the states of </w:t>
      </w:r>
      <w:r w:rsidR="004C66C4">
        <w:rPr>
          <w:rFonts w:ascii="Times New Roman" w:hAnsi="Times New Roman" w:cs="Times New Roman"/>
          <w:color w:val="262626"/>
        </w:rPr>
        <w:t xml:space="preserve">California, Nevada, Idaho, Utah, South Dakota, and New </w:t>
      </w:r>
      <w:r w:rsidR="00685B3F" w:rsidRPr="00685B3F">
        <w:rPr>
          <w:rFonts w:ascii="Times New Roman" w:hAnsi="Times New Roman" w:cs="Times New Roman"/>
          <w:color w:val="262626"/>
        </w:rPr>
        <w:t>York</w:t>
      </w:r>
      <w:r w:rsidR="004C66C4" w:rsidRPr="00685B3F">
        <w:rPr>
          <w:rFonts w:ascii="Times New Roman" w:hAnsi="Times New Roman" w:cs="Times New Roman"/>
          <w:color w:val="262626"/>
        </w:rPr>
        <w:t xml:space="preserve"> (Myopain Seminars).</w:t>
      </w:r>
      <w:r w:rsidR="004C66C4">
        <w:rPr>
          <w:rFonts w:ascii="Times New Roman" w:hAnsi="Times New Roman" w:cs="Times New Roman"/>
          <w:color w:val="262626"/>
        </w:rPr>
        <w:t xml:space="preserve"> Additionally, there are states that are unsure of approval, do not allow interpretation, and are not currently considering the topic of dry needling as a legal form of treatment. </w:t>
      </w:r>
      <w:r w:rsidR="00166DC0">
        <w:rPr>
          <w:rFonts w:ascii="Times New Roman" w:hAnsi="Times New Roman" w:cs="Times New Roman"/>
          <w:color w:val="262626"/>
        </w:rPr>
        <w:t>Reasons for varying opinions among the states differ and are not always con</w:t>
      </w:r>
      <w:r w:rsidR="00BA4768">
        <w:rPr>
          <w:rFonts w:ascii="Times New Roman" w:hAnsi="Times New Roman" w:cs="Times New Roman"/>
          <w:color w:val="262626"/>
        </w:rPr>
        <w:t>sistent</w:t>
      </w:r>
      <w:r w:rsidR="00166DC0">
        <w:rPr>
          <w:rFonts w:ascii="Times New Roman" w:hAnsi="Times New Roman" w:cs="Times New Roman"/>
          <w:color w:val="262626"/>
        </w:rPr>
        <w:t xml:space="preserve">. </w:t>
      </w:r>
    </w:p>
    <w:p w:rsidR="00EE7007" w:rsidRDefault="005E2EBA" w:rsidP="00906AB4">
      <w:pPr>
        <w:spacing w:line="480" w:lineRule="auto"/>
        <w:ind w:firstLine="720"/>
        <w:rPr>
          <w:rFonts w:ascii="Times New Roman" w:hAnsi="Times New Roman" w:cs="Times New Roman"/>
        </w:rPr>
      </w:pPr>
      <w:r>
        <w:rPr>
          <w:rFonts w:ascii="Times New Roman" w:hAnsi="Times New Roman" w:cs="Times New Roman"/>
        </w:rPr>
        <w:t>T</w:t>
      </w:r>
      <w:r w:rsidR="00A91FEC">
        <w:rPr>
          <w:rFonts w:ascii="Times New Roman" w:hAnsi="Times New Roman" w:cs="Times New Roman"/>
        </w:rPr>
        <w:t xml:space="preserve">here are several arguments against the performance of intramuscular stimulation by physical </w:t>
      </w:r>
      <w:r w:rsidR="00EC41E1">
        <w:rPr>
          <w:rFonts w:ascii="Times New Roman" w:hAnsi="Times New Roman" w:cs="Times New Roman"/>
        </w:rPr>
        <w:t>therapists;</w:t>
      </w:r>
      <w:r w:rsidR="00A91FEC">
        <w:rPr>
          <w:rFonts w:ascii="Times New Roman" w:hAnsi="Times New Roman" w:cs="Times New Roman"/>
        </w:rPr>
        <w:t xml:space="preserve"> however no argument</w:t>
      </w:r>
      <w:r w:rsidR="00FB527C">
        <w:rPr>
          <w:rFonts w:ascii="Times New Roman" w:hAnsi="Times New Roman" w:cs="Times New Roman"/>
        </w:rPr>
        <w:t xml:space="preserve"> provides sufficient evidence to completely eradicate this technique from being used. Specifically, arguments include dry needling is the practice of acupuncture, </w:t>
      </w:r>
      <w:r w:rsidR="00FC1CA5">
        <w:rPr>
          <w:rFonts w:ascii="Times New Roman" w:hAnsi="Times New Roman" w:cs="Times New Roman"/>
        </w:rPr>
        <w:t xml:space="preserve">the practice of dry needling invades specific rights given to licensed acupuncturists, and </w:t>
      </w:r>
      <w:r w:rsidR="00FB527C">
        <w:rPr>
          <w:rFonts w:ascii="Times New Roman" w:hAnsi="Times New Roman" w:cs="Times New Roman"/>
        </w:rPr>
        <w:t>those practicing dry needling do not receive sufficient education to accuratel</w:t>
      </w:r>
      <w:r w:rsidR="00FC1CA5">
        <w:rPr>
          <w:rFonts w:ascii="Times New Roman" w:hAnsi="Times New Roman" w:cs="Times New Roman"/>
        </w:rPr>
        <w:t xml:space="preserve">y provide this type of </w:t>
      </w:r>
      <w:r w:rsidR="00FC1CA5" w:rsidRPr="00685B3F">
        <w:rPr>
          <w:rFonts w:ascii="Times New Roman" w:hAnsi="Times New Roman" w:cs="Times New Roman"/>
        </w:rPr>
        <w:t>care</w:t>
      </w:r>
      <w:r w:rsidR="00FB527C" w:rsidRPr="00685B3F">
        <w:rPr>
          <w:rFonts w:ascii="Times New Roman" w:hAnsi="Times New Roman" w:cs="Times New Roman"/>
        </w:rPr>
        <w:t xml:space="preserve"> </w:t>
      </w:r>
      <w:r w:rsidR="008C2B55" w:rsidRPr="00685B3F">
        <w:rPr>
          <w:rFonts w:ascii="Times New Roman" w:hAnsi="Times New Roman" w:cs="Times New Roman"/>
        </w:rPr>
        <w:t>(Dommerholt).</w:t>
      </w:r>
      <w:r w:rsidR="008C2B55">
        <w:rPr>
          <w:rFonts w:ascii="Times New Roman" w:hAnsi="Times New Roman" w:cs="Times New Roman"/>
        </w:rPr>
        <w:t xml:space="preserve"> </w:t>
      </w:r>
      <w:r w:rsidR="002A7715">
        <w:rPr>
          <w:rFonts w:ascii="Times New Roman" w:hAnsi="Times New Roman" w:cs="Times New Roman"/>
        </w:rPr>
        <w:t xml:space="preserve">It is true that these </w:t>
      </w:r>
      <w:r w:rsidR="001625B8">
        <w:rPr>
          <w:rFonts w:ascii="Times New Roman" w:hAnsi="Times New Roman" w:cs="Times New Roman"/>
        </w:rPr>
        <w:t>disputes include reasonable concerns ab</w:t>
      </w:r>
      <w:r w:rsidR="002A7715">
        <w:rPr>
          <w:rFonts w:ascii="Times New Roman" w:hAnsi="Times New Roman" w:cs="Times New Roman"/>
        </w:rPr>
        <w:t xml:space="preserve">out the concept of dry needling, yet </w:t>
      </w:r>
      <w:r w:rsidR="001625B8">
        <w:rPr>
          <w:rFonts w:ascii="Times New Roman" w:hAnsi="Times New Roman" w:cs="Times New Roman"/>
        </w:rPr>
        <w:t>no</w:t>
      </w:r>
      <w:r w:rsidR="002A7715">
        <w:rPr>
          <w:rFonts w:ascii="Times New Roman" w:hAnsi="Times New Roman" w:cs="Times New Roman"/>
        </w:rPr>
        <w:t xml:space="preserve">t to the point where the opposition </w:t>
      </w:r>
      <w:r w:rsidR="00445E3D">
        <w:rPr>
          <w:rFonts w:ascii="Times New Roman" w:hAnsi="Times New Roman" w:cs="Times New Roman"/>
        </w:rPr>
        <w:t xml:space="preserve">should deny its consideration. After all, this </w:t>
      </w:r>
      <w:r w:rsidR="00577FA0">
        <w:rPr>
          <w:rFonts w:ascii="Times New Roman" w:hAnsi="Times New Roman" w:cs="Times New Roman"/>
        </w:rPr>
        <w:t xml:space="preserve">technique was developed with the intention of decreasing the amount of muscular </w:t>
      </w:r>
      <w:r w:rsidR="00307DBE">
        <w:rPr>
          <w:rFonts w:ascii="Times New Roman" w:hAnsi="Times New Roman" w:cs="Times New Roman"/>
        </w:rPr>
        <w:t>pain individual</w:t>
      </w:r>
      <w:r w:rsidR="00577FA0">
        <w:rPr>
          <w:rFonts w:ascii="Times New Roman" w:hAnsi="Times New Roman" w:cs="Times New Roman"/>
        </w:rPr>
        <w:t>s have in certain areas of the body as well as increase his or her range of motion</w:t>
      </w:r>
      <w:r w:rsidR="00307DBE">
        <w:rPr>
          <w:rFonts w:ascii="Times New Roman" w:hAnsi="Times New Roman" w:cs="Times New Roman"/>
        </w:rPr>
        <w:t>. And, ultimately</w:t>
      </w:r>
      <w:r w:rsidR="00577FA0">
        <w:rPr>
          <w:rFonts w:ascii="Times New Roman" w:hAnsi="Times New Roman" w:cs="Times New Roman"/>
        </w:rPr>
        <w:t xml:space="preserve"> that will allow the individual to return to daily physical activities that the pain inhibited. </w:t>
      </w:r>
      <w:r w:rsidR="0029118D">
        <w:rPr>
          <w:rFonts w:ascii="Times New Roman" w:hAnsi="Times New Roman" w:cs="Times New Roman"/>
        </w:rPr>
        <w:t>Therefore, it is important</w:t>
      </w:r>
      <w:r w:rsidR="00EE7007">
        <w:rPr>
          <w:rFonts w:ascii="Times New Roman" w:hAnsi="Times New Roman" w:cs="Times New Roman"/>
        </w:rPr>
        <w:t xml:space="preserve"> that this technique be given high consideration for approval </w:t>
      </w:r>
      <w:r w:rsidR="0029118D">
        <w:rPr>
          <w:rFonts w:ascii="Times New Roman" w:hAnsi="Times New Roman" w:cs="Times New Roman"/>
        </w:rPr>
        <w:t xml:space="preserve">simply </w:t>
      </w:r>
      <w:r w:rsidR="00EE7007">
        <w:rPr>
          <w:rFonts w:ascii="Times New Roman" w:hAnsi="Times New Roman" w:cs="Times New Roman"/>
        </w:rPr>
        <w:t>because it works.</w:t>
      </w:r>
    </w:p>
    <w:p w:rsidR="004266CC" w:rsidRDefault="0029118D" w:rsidP="00906AB4">
      <w:pPr>
        <w:spacing w:line="480" w:lineRule="auto"/>
        <w:ind w:firstLine="720"/>
        <w:rPr>
          <w:rFonts w:ascii="Times New Roman" w:hAnsi="Times New Roman" w:cs="Times New Roman"/>
        </w:rPr>
      </w:pPr>
      <w:r>
        <w:rPr>
          <w:rFonts w:ascii="Times New Roman" w:hAnsi="Times New Roman" w:cs="Times New Roman"/>
        </w:rPr>
        <w:t xml:space="preserve">So, is </w:t>
      </w:r>
      <w:r w:rsidR="00DA7EC3">
        <w:rPr>
          <w:rFonts w:ascii="Times New Roman" w:hAnsi="Times New Roman" w:cs="Times New Roman"/>
        </w:rPr>
        <w:t>trigger point dry needling</w:t>
      </w:r>
      <w:r w:rsidR="0046449E">
        <w:rPr>
          <w:rFonts w:ascii="Times New Roman" w:hAnsi="Times New Roman" w:cs="Times New Roman"/>
        </w:rPr>
        <w:t xml:space="preserve"> the sa</w:t>
      </w:r>
      <w:r>
        <w:rPr>
          <w:rFonts w:ascii="Times New Roman" w:hAnsi="Times New Roman" w:cs="Times New Roman"/>
        </w:rPr>
        <w:t xml:space="preserve">me as acupuncture? According to the </w:t>
      </w:r>
      <w:r w:rsidR="0046449E">
        <w:rPr>
          <w:rFonts w:ascii="Times New Roman" w:hAnsi="Times New Roman" w:cs="Times New Roman"/>
        </w:rPr>
        <w:t xml:space="preserve">Florida’s </w:t>
      </w:r>
      <w:r>
        <w:rPr>
          <w:rFonts w:ascii="Times New Roman" w:hAnsi="Times New Roman" w:cs="Times New Roman"/>
        </w:rPr>
        <w:t>Department of Health website</w:t>
      </w:r>
      <w:r w:rsidR="0046449E">
        <w:rPr>
          <w:rFonts w:ascii="Times New Roman" w:hAnsi="Times New Roman" w:cs="Times New Roman"/>
        </w:rPr>
        <w:t>, “dry needling is the practice of acupuncture and is being administered by other health care providers without proper license or training</w:t>
      </w:r>
      <w:r w:rsidR="007511EA">
        <w:rPr>
          <w:rFonts w:ascii="Times New Roman" w:hAnsi="Times New Roman" w:cs="Times New Roman"/>
        </w:rPr>
        <w:t>, [which] pos</w:t>
      </w:r>
      <w:r w:rsidR="00E71756">
        <w:rPr>
          <w:rFonts w:ascii="Times New Roman" w:hAnsi="Times New Roman" w:cs="Times New Roman"/>
        </w:rPr>
        <w:t xml:space="preserve">es a great risk to the public.” </w:t>
      </w:r>
      <w:r w:rsidR="003E4032">
        <w:rPr>
          <w:rFonts w:ascii="Times New Roman" w:hAnsi="Times New Roman" w:cs="Times New Roman"/>
        </w:rPr>
        <w:t>However, con</w:t>
      </w:r>
      <w:r w:rsidR="00B62285">
        <w:rPr>
          <w:rFonts w:ascii="Times New Roman" w:hAnsi="Times New Roman" w:cs="Times New Roman"/>
        </w:rPr>
        <w:t>trary</w:t>
      </w:r>
      <w:r w:rsidR="003E4032">
        <w:rPr>
          <w:rFonts w:ascii="Times New Roman" w:hAnsi="Times New Roman" w:cs="Times New Roman"/>
        </w:rPr>
        <w:t xml:space="preserve"> to some beliefs, </w:t>
      </w:r>
      <w:r w:rsidR="00B62285">
        <w:rPr>
          <w:rFonts w:ascii="Times New Roman" w:hAnsi="Times New Roman" w:cs="Times New Roman"/>
        </w:rPr>
        <w:t xml:space="preserve">intramuscular stimulation did not originate from the traditional practice of acupuncture which is based on Chinese methods. </w:t>
      </w:r>
      <w:r w:rsidR="00760A54">
        <w:rPr>
          <w:rFonts w:ascii="Times New Roman" w:hAnsi="Times New Roman" w:cs="Times New Roman"/>
        </w:rPr>
        <w:t xml:space="preserve">Major development of trigger point dry needling and its effect on myofascial trigger points was completed by Dr. Chan Gunn, Janet Travell, </w:t>
      </w:r>
      <w:r w:rsidR="00E20297">
        <w:rPr>
          <w:rFonts w:ascii="Times New Roman" w:hAnsi="Times New Roman" w:cs="Times New Roman"/>
        </w:rPr>
        <w:t xml:space="preserve">David Simons, </w:t>
      </w:r>
      <w:r w:rsidR="00760A54">
        <w:rPr>
          <w:rFonts w:ascii="Times New Roman" w:hAnsi="Times New Roman" w:cs="Times New Roman"/>
        </w:rPr>
        <w:t>Lois Simons</w:t>
      </w:r>
      <w:r w:rsidR="00E20297">
        <w:rPr>
          <w:rFonts w:ascii="Times New Roman" w:hAnsi="Times New Roman" w:cs="Times New Roman"/>
        </w:rPr>
        <w:t>, and most recently Dr. Peter Baldry</w:t>
      </w:r>
      <w:r w:rsidR="00760A54">
        <w:rPr>
          <w:rFonts w:ascii="Times New Roman" w:hAnsi="Times New Roman" w:cs="Times New Roman"/>
        </w:rPr>
        <w:t xml:space="preserve">. </w:t>
      </w:r>
      <w:r w:rsidR="00E20297">
        <w:rPr>
          <w:rFonts w:ascii="Times New Roman" w:hAnsi="Times New Roman" w:cs="Times New Roman"/>
        </w:rPr>
        <w:t>During his studies, “Gunn advocated needling motor points instead of traditional acupuncture points</w:t>
      </w:r>
      <w:r w:rsidR="00247B2E">
        <w:rPr>
          <w:rFonts w:ascii="Times New Roman" w:hAnsi="Times New Roman" w:cs="Times New Roman"/>
        </w:rPr>
        <w:t xml:space="preserve">” a specific difference between the two procedures. Now, some argue that these </w:t>
      </w:r>
      <w:r w:rsidR="009A13A9">
        <w:rPr>
          <w:rFonts w:ascii="Times New Roman" w:hAnsi="Times New Roman" w:cs="Times New Roman"/>
        </w:rPr>
        <w:t xml:space="preserve">target </w:t>
      </w:r>
      <w:r w:rsidR="00247B2E">
        <w:rPr>
          <w:rFonts w:ascii="Times New Roman" w:hAnsi="Times New Roman" w:cs="Times New Roman"/>
        </w:rPr>
        <w:t>po</w:t>
      </w:r>
      <w:r w:rsidR="009A13A9">
        <w:rPr>
          <w:rFonts w:ascii="Times New Roman" w:hAnsi="Times New Roman" w:cs="Times New Roman"/>
        </w:rPr>
        <w:t>ints are in sim</w:t>
      </w:r>
      <w:r w:rsidR="007C7C54">
        <w:rPr>
          <w:rFonts w:ascii="Times New Roman" w:hAnsi="Times New Roman" w:cs="Times New Roman"/>
        </w:rPr>
        <w:t>ilar and even exact locations on</w:t>
      </w:r>
      <w:r w:rsidR="009A13A9">
        <w:rPr>
          <w:rFonts w:ascii="Times New Roman" w:hAnsi="Times New Roman" w:cs="Times New Roman"/>
        </w:rPr>
        <w:t xml:space="preserve"> the body and therefore constitute the practices as one and the same. Particularly, </w:t>
      </w:r>
      <w:r w:rsidR="00241614">
        <w:rPr>
          <w:rFonts w:ascii="Times New Roman" w:hAnsi="Times New Roman" w:cs="Times New Roman"/>
        </w:rPr>
        <w:t xml:space="preserve">a man by the name of Melzack and his team constructed a study that </w:t>
      </w:r>
      <w:r w:rsidR="00D91183">
        <w:rPr>
          <w:rFonts w:ascii="Times New Roman" w:hAnsi="Times New Roman" w:cs="Times New Roman"/>
        </w:rPr>
        <w:t>“concluded that there was a 71% overlap between MTrPs and acupuncture points based on their anatomical location” which would support the opposition</w:t>
      </w:r>
      <w:r w:rsidR="00210F39">
        <w:rPr>
          <w:rFonts w:ascii="Times New Roman" w:hAnsi="Times New Roman" w:cs="Times New Roman"/>
        </w:rPr>
        <w:t>’</w:t>
      </w:r>
      <w:r w:rsidR="00D91183">
        <w:rPr>
          <w:rFonts w:ascii="Times New Roman" w:hAnsi="Times New Roman" w:cs="Times New Roman"/>
        </w:rPr>
        <w:t>s claim</w:t>
      </w:r>
      <w:r w:rsidR="00210F39">
        <w:rPr>
          <w:rFonts w:ascii="Times New Roman" w:hAnsi="Times New Roman" w:cs="Times New Roman"/>
        </w:rPr>
        <w:t xml:space="preserve"> (Dommerholt)</w:t>
      </w:r>
      <w:r w:rsidR="00D91183">
        <w:rPr>
          <w:rFonts w:ascii="Times New Roman" w:hAnsi="Times New Roman" w:cs="Times New Roman"/>
        </w:rPr>
        <w:t xml:space="preserve">. </w:t>
      </w:r>
      <w:r w:rsidR="00210F39">
        <w:rPr>
          <w:rFonts w:ascii="Times New Roman" w:hAnsi="Times New Roman" w:cs="Times New Roman"/>
        </w:rPr>
        <w:t xml:space="preserve">However, a later study performed by Birch reevaluated Melzack’s findings and determined that only 18%-19% of the said points correlated with one another (Dommerholt). The major difference in the two studies was the conclusion Birch made that Melzack “mistakenly assumed that all acupuncture points must exhibit pressure pain and that local pain indications of acupuncture points are sufficient to establish a correlation” (Dommerholt). </w:t>
      </w:r>
      <w:r w:rsidR="00393B82">
        <w:rPr>
          <w:rFonts w:ascii="Times New Roman" w:hAnsi="Times New Roman" w:cs="Times New Roman"/>
        </w:rPr>
        <w:t>Additionally, a distinct difference between acupuncture and dry needling is the procedure’s main focus. In the traditional practice of acupuncture, the focus is on energy pathways and meridians. Conversely, dry needling’s focus i</w:t>
      </w:r>
      <w:r w:rsidR="004D5BEC">
        <w:rPr>
          <w:rFonts w:ascii="Times New Roman" w:hAnsi="Times New Roman" w:cs="Times New Roman"/>
        </w:rPr>
        <w:t xml:space="preserve">s simply on skeletal muscle. </w:t>
      </w:r>
    </w:p>
    <w:p w:rsidR="004266CC" w:rsidRDefault="004266CC" w:rsidP="00685B3F">
      <w:pPr>
        <w:spacing w:line="480" w:lineRule="auto"/>
        <w:ind w:left="1440"/>
        <w:rPr>
          <w:rFonts w:ascii="Times New Roman" w:hAnsi="Times New Roman" w:cs="Times New Roman"/>
        </w:rPr>
      </w:pPr>
      <w:r>
        <w:rPr>
          <w:rFonts w:ascii="Times New Roman" w:hAnsi="Times New Roman" w:cs="Times New Roman"/>
        </w:rPr>
        <w:t xml:space="preserve">Interestingly, acupuncturist Amado wrote that when acupuncture is defined as an effort to control energy flow, there are few if any correlations with trigger point dry needling. He maintained that traditional Chinese medicine would be based on pre-scientific ideas, rather than the scientific neurophysiologic and anatomic principles underlying dry needling (Dommerholt). </w:t>
      </w:r>
    </w:p>
    <w:p w:rsidR="00247B2E" w:rsidRDefault="006208C1" w:rsidP="00906AB4">
      <w:pPr>
        <w:spacing w:line="480" w:lineRule="auto"/>
        <w:rPr>
          <w:rFonts w:ascii="Times New Roman" w:hAnsi="Times New Roman" w:cs="Times New Roman"/>
        </w:rPr>
      </w:pPr>
      <w:r>
        <w:rPr>
          <w:rFonts w:ascii="Times New Roman" w:hAnsi="Times New Roman" w:cs="Times New Roman"/>
        </w:rPr>
        <w:t>Furthermore and possibly most obvious is the argument that</w:t>
      </w:r>
      <w:r w:rsidR="00E31FC4">
        <w:rPr>
          <w:rFonts w:ascii="Times New Roman" w:hAnsi="Times New Roman" w:cs="Times New Roman"/>
        </w:rPr>
        <w:t xml:space="preserve"> dry needling involves th</w:t>
      </w:r>
      <w:r w:rsidR="000A735A">
        <w:rPr>
          <w:rFonts w:ascii="Times New Roman" w:hAnsi="Times New Roman" w:cs="Times New Roman"/>
        </w:rPr>
        <w:t xml:space="preserve">e use of an acupuncture needle, but given the information above, the use of the needle in the two procedures is quite different. </w:t>
      </w:r>
      <w:r w:rsidR="001B291F">
        <w:rPr>
          <w:rFonts w:ascii="Times New Roman" w:hAnsi="Times New Roman" w:cs="Times New Roman"/>
        </w:rPr>
        <w:t xml:space="preserve">In summary, even though there are some similarities between the </w:t>
      </w:r>
      <w:r w:rsidR="008C0D12">
        <w:rPr>
          <w:rFonts w:ascii="Times New Roman" w:hAnsi="Times New Roman" w:cs="Times New Roman"/>
        </w:rPr>
        <w:t>more familiar</w:t>
      </w:r>
      <w:r w:rsidR="001B291F">
        <w:rPr>
          <w:rFonts w:ascii="Times New Roman" w:hAnsi="Times New Roman" w:cs="Times New Roman"/>
        </w:rPr>
        <w:t xml:space="preserve"> technique of acupuncture and more recent therapeutic method </w:t>
      </w:r>
      <w:r w:rsidR="00C03D64">
        <w:rPr>
          <w:rFonts w:ascii="Times New Roman" w:hAnsi="Times New Roman" w:cs="Times New Roman"/>
        </w:rPr>
        <w:t xml:space="preserve">of </w:t>
      </w:r>
      <w:r w:rsidR="001B291F">
        <w:rPr>
          <w:rFonts w:ascii="Times New Roman" w:hAnsi="Times New Roman" w:cs="Times New Roman"/>
        </w:rPr>
        <w:t xml:space="preserve">dry needling, they two procedures are not the same and </w:t>
      </w:r>
      <w:r w:rsidR="00C03D64">
        <w:rPr>
          <w:rFonts w:ascii="Times New Roman" w:hAnsi="Times New Roman" w:cs="Times New Roman"/>
        </w:rPr>
        <w:t>should not be considered comparable</w:t>
      </w:r>
      <w:r w:rsidR="001B291F">
        <w:rPr>
          <w:rFonts w:ascii="Times New Roman" w:hAnsi="Times New Roman" w:cs="Times New Roman"/>
        </w:rPr>
        <w:t xml:space="preserve">. </w:t>
      </w:r>
    </w:p>
    <w:p w:rsidR="00BA7256" w:rsidRDefault="00BA7256" w:rsidP="00906AB4">
      <w:pPr>
        <w:spacing w:line="480" w:lineRule="auto"/>
        <w:rPr>
          <w:rFonts w:ascii="Times New Roman" w:hAnsi="Times New Roman" w:cs="Times New Roman"/>
        </w:rPr>
      </w:pPr>
      <w:r>
        <w:rPr>
          <w:rFonts w:ascii="Times New Roman" w:hAnsi="Times New Roman" w:cs="Times New Roman"/>
        </w:rPr>
        <w:tab/>
      </w:r>
      <w:r w:rsidR="00EC0DF4">
        <w:rPr>
          <w:rFonts w:ascii="Times New Roman" w:hAnsi="Times New Roman" w:cs="Times New Roman"/>
        </w:rPr>
        <w:t xml:space="preserve">In addition, it has been proposed </w:t>
      </w:r>
      <w:r w:rsidR="00B66F17">
        <w:rPr>
          <w:rFonts w:ascii="Times New Roman" w:hAnsi="Times New Roman" w:cs="Times New Roman"/>
        </w:rPr>
        <w:t>by Va</w:t>
      </w:r>
      <w:r w:rsidR="0074605B">
        <w:rPr>
          <w:rFonts w:ascii="Times New Roman" w:hAnsi="Times New Roman" w:cs="Times New Roman"/>
        </w:rPr>
        <w:t xml:space="preserve">lerie Hobbs that the practice of </w:t>
      </w:r>
      <w:r w:rsidR="00B66F17">
        <w:rPr>
          <w:rFonts w:ascii="Times New Roman" w:hAnsi="Times New Roman" w:cs="Times New Roman"/>
        </w:rPr>
        <w:t xml:space="preserve">“so-called </w:t>
      </w:r>
      <w:r w:rsidR="00EC0DF4">
        <w:rPr>
          <w:rFonts w:ascii="Times New Roman" w:hAnsi="Times New Roman" w:cs="Times New Roman"/>
        </w:rPr>
        <w:t xml:space="preserve">dry needling </w:t>
      </w:r>
      <w:r w:rsidR="00B66F17">
        <w:rPr>
          <w:rFonts w:ascii="Times New Roman" w:hAnsi="Times New Roman" w:cs="Times New Roman"/>
        </w:rPr>
        <w:t xml:space="preserve">has infringed upon of rights of acupuncture practitioners in the states of Virginia and Colorado” (Dommerholt). </w:t>
      </w:r>
      <w:r w:rsidR="00110905">
        <w:rPr>
          <w:rFonts w:ascii="Times New Roman" w:hAnsi="Times New Roman" w:cs="Times New Roman"/>
        </w:rPr>
        <w:t>This argument again correlates to the idea that dry needling is a direct form of acupunctur</w:t>
      </w:r>
      <w:r w:rsidR="00B14C99">
        <w:rPr>
          <w:rFonts w:ascii="Times New Roman" w:hAnsi="Times New Roman" w:cs="Times New Roman"/>
        </w:rPr>
        <w:t>e</w:t>
      </w:r>
      <w:r w:rsidR="00110905">
        <w:rPr>
          <w:rFonts w:ascii="Times New Roman" w:hAnsi="Times New Roman" w:cs="Times New Roman"/>
        </w:rPr>
        <w:t>.</w:t>
      </w:r>
      <w:r w:rsidR="00B14C99">
        <w:rPr>
          <w:rFonts w:ascii="Times New Roman" w:hAnsi="Times New Roman" w:cs="Times New Roman"/>
        </w:rPr>
        <w:t xml:space="preserve"> For those who believe this is true, it may give licensed acupuncturists a reason to be </w:t>
      </w:r>
      <w:r w:rsidR="00D868D1">
        <w:rPr>
          <w:rFonts w:ascii="Times New Roman" w:hAnsi="Times New Roman" w:cs="Times New Roman"/>
        </w:rPr>
        <w:t>upset for fear that they may lo</w:t>
      </w:r>
      <w:r w:rsidR="00B14C99">
        <w:rPr>
          <w:rFonts w:ascii="Times New Roman" w:hAnsi="Times New Roman" w:cs="Times New Roman"/>
        </w:rPr>
        <w:t>se some of their patients to those performing dry needling. Nonetheless, dry needling is in fact an entirely different procedure when compared to acupuncture and physical therapists practicing this method recognize the differences and do not claim to be certified in the field of acupuncture. Most important</w:t>
      </w:r>
      <w:r w:rsidR="006E7B5D">
        <w:rPr>
          <w:rFonts w:ascii="Times New Roman" w:hAnsi="Times New Roman" w:cs="Times New Roman"/>
        </w:rPr>
        <w:t>ly, one should recognize that the two states</w:t>
      </w:r>
      <w:r w:rsidR="00D868D1">
        <w:rPr>
          <w:rFonts w:ascii="Times New Roman" w:hAnsi="Times New Roman" w:cs="Times New Roman"/>
        </w:rPr>
        <w:t xml:space="preserve"> listed above</w:t>
      </w:r>
      <w:r w:rsidR="006E7B5D">
        <w:rPr>
          <w:rFonts w:ascii="Times New Roman" w:hAnsi="Times New Roman" w:cs="Times New Roman"/>
        </w:rPr>
        <w:t xml:space="preserve"> that a</w:t>
      </w:r>
      <w:r w:rsidR="00C03D64">
        <w:rPr>
          <w:rFonts w:ascii="Times New Roman" w:hAnsi="Times New Roman" w:cs="Times New Roman"/>
        </w:rPr>
        <w:t>r</w:t>
      </w:r>
      <w:r w:rsidR="006E7B5D">
        <w:rPr>
          <w:rFonts w:ascii="Times New Roman" w:hAnsi="Times New Roman" w:cs="Times New Roman"/>
        </w:rPr>
        <w:t xml:space="preserve">gued about acupuncturists rights are currently included in the list of states that have deemed TrP-DN to be within the scope of physical therapy practice. </w:t>
      </w:r>
      <w:r w:rsidR="00110905">
        <w:rPr>
          <w:rFonts w:ascii="Times New Roman" w:hAnsi="Times New Roman" w:cs="Times New Roman"/>
        </w:rPr>
        <w:t xml:space="preserve"> </w:t>
      </w:r>
    </w:p>
    <w:p w:rsidR="000A735A" w:rsidRDefault="0082564C" w:rsidP="00906AB4">
      <w:pPr>
        <w:spacing w:line="480" w:lineRule="auto"/>
        <w:ind w:firstLine="720"/>
        <w:rPr>
          <w:rFonts w:ascii="Times New Roman" w:hAnsi="Times New Roman" w:cs="Times New Roman"/>
        </w:rPr>
      </w:pPr>
      <w:r>
        <w:rPr>
          <w:rFonts w:ascii="Times New Roman" w:hAnsi="Times New Roman" w:cs="Times New Roman"/>
        </w:rPr>
        <w:t xml:space="preserve">The last argument against the practice of TrP-DN, and perhaps the </w:t>
      </w:r>
      <w:r w:rsidR="007460C8">
        <w:rPr>
          <w:rFonts w:ascii="Times New Roman" w:hAnsi="Times New Roman" w:cs="Times New Roman"/>
        </w:rPr>
        <w:t xml:space="preserve">most </w:t>
      </w:r>
      <w:r w:rsidR="00827636">
        <w:rPr>
          <w:rFonts w:ascii="Times New Roman" w:hAnsi="Times New Roman" w:cs="Times New Roman"/>
        </w:rPr>
        <w:t>significant</w:t>
      </w:r>
      <w:r>
        <w:rPr>
          <w:rFonts w:ascii="Times New Roman" w:hAnsi="Times New Roman" w:cs="Times New Roman"/>
        </w:rPr>
        <w:t xml:space="preserve"> of the three, is the idea that physical therapists and others certified to perform this technique do not receive adequate education and therefore cannot provide </w:t>
      </w:r>
      <w:r w:rsidR="007863B5">
        <w:rPr>
          <w:rFonts w:ascii="Times New Roman" w:hAnsi="Times New Roman" w:cs="Times New Roman"/>
        </w:rPr>
        <w:t>regulated</w:t>
      </w:r>
      <w:r>
        <w:rPr>
          <w:rFonts w:ascii="Times New Roman" w:hAnsi="Times New Roman" w:cs="Times New Roman"/>
        </w:rPr>
        <w:t xml:space="preserve"> treatment. </w:t>
      </w:r>
      <w:r w:rsidR="006D06D0">
        <w:rPr>
          <w:rFonts w:ascii="Times New Roman" w:hAnsi="Times New Roman" w:cs="Times New Roman"/>
        </w:rPr>
        <w:t>As I stated earlier, dry needling is most commonly performed by physical therapists; however other</w:t>
      </w:r>
      <w:r w:rsidR="00C94E10">
        <w:rPr>
          <w:rFonts w:ascii="Times New Roman" w:hAnsi="Times New Roman" w:cs="Times New Roman"/>
        </w:rPr>
        <w:t>s who have been certified to practice include</w:t>
      </w:r>
      <w:r w:rsidR="00C43EB9">
        <w:rPr>
          <w:rFonts w:ascii="Times New Roman" w:hAnsi="Times New Roman" w:cs="Times New Roman"/>
        </w:rPr>
        <w:t xml:space="preserve"> </w:t>
      </w:r>
      <w:r w:rsidR="006D06D0">
        <w:rPr>
          <w:rFonts w:ascii="Times New Roman" w:hAnsi="Times New Roman" w:cs="Times New Roman"/>
        </w:rPr>
        <w:t>physicians, dentists, chiropractors, nurse</w:t>
      </w:r>
      <w:r w:rsidR="002A128F">
        <w:rPr>
          <w:rFonts w:ascii="Times New Roman" w:hAnsi="Times New Roman" w:cs="Times New Roman"/>
        </w:rPr>
        <w:t xml:space="preserve"> practitioners, physician</w:t>
      </w:r>
      <w:r w:rsidR="00C43EB9">
        <w:rPr>
          <w:rFonts w:ascii="Times New Roman" w:hAnsi="Times New Roman" w:cs="Times New Roman"/>
        </w:rPr>
        <w:t xml:space="preserve"> assistants, and acupuncturists. </w:t>
      </w:r>
      <w:r w:rsidR="00490D63">
        <w:rPr>
          <w:rFonts w:ascii="Times New Roman" w:hAnsi="Times New Roman" w:cs="Times New Roman"/>
        </w:rPr>
        <w:t>Unfortunately, some still believe “these groups do not have the educational background in: skin penetration; knowledge of all the myriad effects that inserting an acupuncture needle has; associated infection control; and visceral penetration risks” (Florida</w:t>
      </w:r>
      <w:r w:rsidR="00B14882">
        <w:rPr>
          <w:rFonts w:ascii="Times New Roman" w:hAnsi="Times New Roman" w:cs="Times New Roman"/>
        </w:rPr>
        <w:t xml:space="preserve"> Board of Acupuncture</w:t>
      </w:r>
      <w:r w:rsidR="00490D63">
        <w:rPr>
          <w:rFonts w:ascii="Times New Roman" w:hAnsi="Times New Roman" w:cs="Times New Roman"/>
        </w:rPr>
        <w:t xml:space="preserve">). </w:t>
      </w:r>
      <w:r w:rsidR="0043452E">
        <w:rPr>
          <w:rFonts w:ascii="Times New Roman" w:hAnsi="Times New Roman" w:cs="Times New Roman"/>
        </w:rPr>
        <w:t xml:space="preserve">This is clearly not the case. </w:t>
      </w:r>
      <w:r w:rsidR="00E335C5">
        <w:rPr>
          <w:rFonts w:ascii="Times New Roman" w:hAnsi="Times New Roman" w:cs="Times New Roman"/>
        </w:rPr>
        <w:t xml:space="preserve">In order for physical therapists to practice dry needling, additional post-graduate courses that specifically focus on myofascial trigger point therapy are necessary. </w:t>
      </w:r>
      <w:r w:rsidR="00173226">
        <w:rPr>
          <w:rFonts w:ascii="Times New Roman" w:hAnsi="Times New Roman" w:cs="Times New Roman"/>
        </w:rPr>
        <w:t xml:space="preserve">These </w:t>
      </w:r>
      <w:r w:rsidR="00E335C5">
        <w:rPr>
          <w:rFonts w:ascii="Times New Roman" w:hAnsi="Times New Roman" w:cs="Times New Roman"/>
        </w:rPr>
        <w:t xml:space="preserve">courses require </w:t>
      </w:r>
      <w:r w:rsidR="00173226">
        <w:rPr>
          <w:rFonts w:ascii="Times New Roman" w:hAnsi="Times New Roman" w:cs="Times New Roman"/>
        </w:rPr>
        <w:t>approximately 300</w:t>
      </w:r>
      <w:r w:rsidR="00E335C5">
        <w:rPr>
          <w:rFonts w:ascii="Times New Roman" w:hAnsi="Times New Roman" w:cs="Times New Roman"/>
        </w:rPr>
        <w:t xml:space="preserve"> </w:t>
      </w:r>
      <w:r w:rsidR="0032340C">
        <w:rPr>
          <w:rFonts w:ascii="Times New Roman" w:hAnsi="Times New Roman" w:cs="Times New Roman"/>
        </w:rPr>
        <w:t xml:space="preserve">hours of </w:t>
      </w:r>
      <w:r w:rsidR="00173226">
        <w:rPr>
          <w:rFonts w:ascii="Times New Roman" w:hAnsi="Times New Roman" w:cs="Times New Roman"/>
        </w:rPr>
        <w:t xml:space="preserve">lecture, practical, and clinical </w:t>
      </w:r>
      <w:r w:rsidR="0032340C">
        <w:rPr>
          <w:rFonts w:ascii="Times New Roman" w:hAnsi="Times New Roman" w:cs="Times New Roman"/>
        </w:rPr>
        <w:t>education</w:t>
      </w:r>
      <w:r w:rsidR="00C109CD">
        <w:rPr>
          <w:rFonts w:ascii="Times New Roman" w:hAnsi="Times New Roman" w:cs="Times New Roman"/>
        </w:rPr>
        <w:t xml:space="preserve">, and physical therapists will obviously not be given permission to practice until passing said courses. Moreover, “physical therapy education emphasizes anatomical knowledge in much more depth than typical acupuncture schools. Detailed knowledge of anatomy should be one of the major concerns to protect patients undergoing dry needling procedures” (Dommerholt). With licensed physical therapists who have completed graduate school, the average number of hours of education is around 2,500, which combined with the additional courses specific to dry needling, actually outweighs the average number of hours of education for a typical acupuncturist which is </w:t>
      </w:r>
      <w:r w:rsidR="000A6124">
        <w:rPr>
          <w:rFonts w:ascii="Times New Roman" w:hAnsi="Times New Roman" w:cs="Times New Roman"/>
        </w:rPr>
        <w:t>approximately 2,7</w:t>
      </w:r>
      <w:r w:rsidR="00C109CD">
        <w:rPr>
          <w:rFonts w:ascii="Times New Roman" w:hAnsi="Times New Roman" w:cs="Times New Roman"/>
        </w:rPr>
        <w:t xml:space="preserve">00. </w:t>
      </w:r>
      <w:r w:rsidR="00151276">
        <w:rPr>
          <w:rFonts w:ascii="Times New Roman" w:hAnsi="Times New Roman" w:cs="Times New Roman"/>
        </w:rPr>
        <w:t xml:space="preserve">Furthermore, people consider physical therapists to have “recognized the benefit of acupuncture and renamed it in order to circumvent licensing and educational requirements and have begun using dry needling on their own without any legislative authority” (Florida). </w:t>
      </w:r>
      <w:r w:rsidR="00886644">
        <w:rPr>
          <w:rFonts w:ascii="Times New Roman" w:hAnsi="Times New Roman" w:cs="Times New Roman"/>
        </w:rPr>
        <w:t xml:space="preserve">As established previously, dry needling is not the same as acupuncture, however this claim regarding practicing without legislative authority is also untrue. </w:t>
      </w:r>
      <w:r w:rsidR="00F67E8D">
        <w:rPr>
          <w:rFonts w:ascii="Times New Roman" w:hAnsi="Times New Roman" w:cs="Times New Roman"/>
        </w:rPr>
        <w:t xml:space="preserve">In order to fully practice TrP-DN, the physical therapist has to demonstrate understanding of the subject as well as proper training. Moreover, certified physical therapists can only offer this form of treatment in states that have approved it to be within the scope of physical therapy. </w:t>
      </w:r>
      <w:r w:rsidR="00CC4750">
        <w:rPr>
          <w:rFonts w:ascii="Times New Roman" w:hAnsi="Times New Roman" w:cs="Times New Roman"/>
        </w:rPr>
        <w:t>On the other hand, an important point that can be made is the lack of intramuscular stimulation in the typical curriculum of a physical therapists</w:t>
      </w:r>
      <w:r w:rsidR="004306AF">
        <w:rPr>
          <w:rFonts w:ascii="Times New Roman" w:hAnsi="Times New Roman" w:cs="Times New Roman"/>
        </w:rPr>
        <w:t>’</w:t>
      </w:r>
      <w:r w:rsidR="00CC4750">
        <w:rPr>
          <w:rFonts w:ascii="Times New Roman" w:hAnsi="Times New Roman" w:cs="Times New Roman"/>
        </w:rPr>
        <w:t xml:space="preserve"> education during graduate school. Currently in the U.S. Georgia State University is the only institution known to include course work in </w:t>
      </w:r>
      <w:r w:rsidR="00685B3F" w:rsidRPr="00685B3F">
        <w:rPr>
          <w:rFonts w:ascii="Times New Roman" w:hAnsi="Times New Roman" w:cs="Times New Roman"/>
        </w:rPr>
        <w:t>TrP-DN</w:t>
      </w:r>
      <w:r w:rsidR="00CC4750" w:rsidRPr="00685B3F">
        <w:rPr>
          <w:rFonts w:ascii="Times New Roman" w:hAnsi="Times New Roman" w:cs="Times New Roman"/>
        </w:rPr>
        <w:t xml:space="preserve"> (Dommerholt)</w:t>
      </w:r>
      <w:r w:rsidR="00685B3F" w:rsidRPr="00685B3F">
        <w:rPr>
          <w:rFonts w:ascii="Times New Roman" w:hAnsi="Times New Roman" w:cs="Times New Roman"/>
        </w:rPr>
        <w:t>.</w:t>
      </w:r>
      <w:r w:rsidR="00104F15">
        <w:rPr>
          <w:rFonts w:ascii="Times New Roman" w:hAnsi="Times New Roman" w:cs="Times New Roman"/>
        </w:rPr>
        <w:t xml:space="preserve"> </w:t>
      </w:r>
      <w:r w:rsidR="006D7050">
        <w:rPr>
          <w:rFonts w:ascii="Times New Roman" w:hAnsi="Times New Roman" w:cs="Times New Roman"/>
        </w:rPr>
        <w:t>Even though this is true, it does not validate said claims that the additional education physical therapists receive outside of graduate school is not sufficient to perform dry needling. Perhaps, one should consider this an area of growth and look to implement such programs into more university curriculums in the future.</w:t>
      </w:r>
    </w:p>
    <w:p w:rsidR="009E5E24" w:rsidRDefault="001C45B7" w:rsidP="00906AB4">
      <w:pPr>
        <w:spacing w:line="480" w:lineRule="auto"/>
        <w:ind w:firstLine="720"/>
        <w:rPr>
          <w:rFonts w:ascii="Times New Roman" w:hAnsi="Times New Roman" w:cs="Times New Roman"/>
        </w:rPr>
      </w:pPr>
      <w:r>
        <w:rPr>
          <w:rFonts w:ascii="Times New Roman" w:hAnsi="Times New Roman" w:cs="Times New Roman"/>
        </w:rPr>
        <w:t xml:space="preserve">In the end, the debate concerning dry needling’s acceptance as an appropriate form of therapeutic treatment in the United States should revolve around the idea that it is a technique that works. </w:t>
      </w:r>
      <w:r w:rsidR="005B74DE">
        <w:rPr>
          <w:rFonts w:ascii="Times New Roman" w:hAnsi="Times New Roman" w:cs="Times New Roman"/>
        </w:rPr>
        <w:t>Both t</w:t>
      </w:r>
      <w:r w:rsidR="00EC35C0">
        <w:rPr>
          <w:rFonts w:ascii="Times New Roman" w:hAnsi="Times New Roman" w:cs="Times New Roman"/>
        </w:rPr>
        <w:t xml:space="preserve">he purpose and benefit of having multiple options of treatment for various physical </w:t>
      </w:r>
      <w:r w:rsidR="00026343">
        <w:rPr>
          <w:rFonts w:ascii="Times New Roman" w:hAnsi="Times New Roman" w:cs="Times New Roman"/>
        </w:rPr>
        <w:t>disabilities</w:t>
      </w:r>
      <w:r w:rsidR="00EC35C0">
        <w:rPr>
          <w:rFonts w:ascii="Times New Roman" w:hAnsi="Times New Roman" w:cs="Times New Roman"/>
        </w:rPr>
        <w:t xml:space="preserve"> </w:t>
      </w:r>
      <w:r w:rsidR="005B74DE">
        <w:rPr>
          <w:rFonts w:ascii="Times New Roman" w:hAnsi="Times New Roman" w:cs="Times New Roman"/>
        </w:rPr>
        <w:t xml:space="preserve">is that different methods work on different patients. One technique may provide </w:t>
      </w:r>
      <w:r w:rsidR="009F1896">
        <w:rPr>
          <w:rFonts w:ascii="Times New Roman" w:hAnsi="Times New Roman" w:cs="Times New Roman"/>
        </w:rPr>
        <w:t xml:space="preserve">complete </w:t>
      </w:r>
      <w:r w:rsidR="005B74DE">
        <w:rPr>
          <w:rFonts w:ascii="Times New Roman" w:hAnsi="Times New Roman" w:cs="Times New Roman"/>
        </w:rPr>
        <w:t xml:space="preserve">relief for one individual with low back pain and </w:t>
      </w:r>
      <w:r w:rsidR="009F1896">
        <w:rPr>
          <w:rFonts w:ascii="Times New Roman" w:hAnsi="Times New Roman" w:cs="Times New Roman"/>
        </w:rPr>
        <w:t>provide minimal</w:t>
      </w:r>
      <w:r w:rsidR="00B153D1">
        <w:rPr>
          <w:rFonts w:ascii="Times New Roman" w:hAnsi="Times New Roman" w:cs="Times New Roman"/>
        </w:rPr>
        <w:t xml:space="preserve"> relief </w:t>
      </w:r>
      <w:r w:rsidR="005B74DE">
        <w:rPr>
          <w:rFonts w:ascii="Times New Roman" w:hAnsi="Times New Roman" w:cs="Times New Roman"/>
        </w:rPr>
        <w:t>for another. Therefore, the availability of different curative processes</w:t>
      </w:r>
      <w:r w:rsidR="00E77C87">
        <w:rPr>
          <w:rFonts w:ascii="Times New Roman" w:hAnsi="Times New Roman" w:cs="Times New Roman"/>
        </w:rPr>
        <w:t xml:space="preserve"> is essential. Specifically </w:t>
      </w:r>
      <w:r w:rsidR="005B74DE">
        <w:rPr>
          <w:rFonts w:ascii="Times New Roman" w:hAnsi="Times New Roman" w:cs="Times New Roman"/>
        </w:rPr>
        <w:t>with dry needling</w:t>
      </w:r>
      <w:r w:rsidR="00E77C87">
        <w:rPr>
          <w:rFonts w:ascii="Times New Roman" w:hAnsi="Times New Roman" w:cs="Times New Roman"/>
        </w:rPr>
        <w:t>, it can be a technique sought out by patients that did not respond well to other forms of treatment such as ice, physical therapy, electrical stimulation, and massage</w:t>
      </w:r>
      <w:r w:rsidR="005B74DE">
        <w:rPr>
          <w:rFonts w:ascii="Times New Roman" w:hAnsi="Times New Roman" w:cs="Times New Roman"/>
        </w:rPr>
        <w:t>.</w:t>
      </w:r>
      <w:r w:rsidR="00051B1C">
        <w:rPr>
          <w:rFonts w:ascii="Times New Roman" w:hAnsi="Times New Roman" w:cs="Times New Roman"/>
        </w:rPr>
        <w:t xml:space="preserve"> In a study performed by Karel Lewit, it was “found that dry needling of MTrPs caused immediate analgesia in nearly 87% of needle sites,” with over 31% of the cases the analgesia was permanent, 20% had several months of relief, 22% several weeks, 11% several days, and only 14% had no relief at all (Dommerholt). </w:t>
      </w:r>
      <w:r w:rsidR="005B74DE">
        <w:rPr>
          <w:rFonts w:ascii="Times New Roman" w:hAnsi="Times New Roman" w:cs="Times New Roman"/>
        </w:rPr>
        <w:t>For those patients that do not receive pain relief as a result, it may be due to “high intensity of pain, long duration of pain, widespread pain, previous episodes of pain, and disability caused by pain” (</w:t>
      </w:r>
      <w:r w:rsidR="001127C3">
        <w:rPr>
          <w:rFonts w:ascii="Times New Roman" w:hAnsi="Times New Roman" w:cs="Times New Roman"/>
        </w:rPr>
        <w:t>Shi Hon-Yi</w:t>
      </w:r>
      <w:r w:rsidR="005B74DE">
        <w:rPr>
          <w:rFonts w:ascii="Times New Roman" w:hAnsi="Times New Roman" w:cs="Times New Roman"/>
        </w:rPr>
        <w:t xml:space="preserve">). </w:t>
      </w:r>
      <w:r w:rsidR="00273208">
        <w:rPr>
          <w:rFonts w:ascii="Times New Roman" w:hAnsi="Times New Roman" w:cs="Times New Roman"/>
        </w:rPr>
        <w:t xml:space="preserve">These results indicate clear benefits of the dry needling technique, which advocates for its hopeful future acceptance in more states in the U.S. </w:t>
      </w:r>
      <w:r w:rsidR="00071648">
        <w:rPr>
          <w:rFonts w:ascii="Times New Roman" w:hAnsi="Times New Roman" w:cs="Times New Roman"/>
        </w:rPr>
        <w:t>As mentioned previously, TrP-DN i</w:t>
      </w:r>
      <w:r w:rsidR="00273208">
        <w:rPr>
          <w:rFonts w:ascii="Times New Roman" w:hAnsi="Times New Roman" w:cs="Times New Roman"/>
        </w:rPr>
        <w:t xml:space="preserve">s most popular in other nations. Specifically, “of the approximate 9,000 physical therapists in South Africa, over 75% are estimated to employ this technique at least once daily” </w:t>
      </w:r>
      <w:r w:rsidR="005C3D5B">
        <w:rPr>
          <w:rFonts w:ascii="Times New Roman" w:hAnsi="Times New Roman" w:cs="Times New Roman"/>
        </w:rPr>
        <w:t>(</w:t>
      </w:r>
      <w:r w:rsidR="00273208">
        <w:rPr>
          <w:rFonts w:ascii="Times New Roman" w:hAnsi="Times New Roman" w:cs="Times New Roman"/>
        </w:rPr>
        <w:t xml:space="preserve">Dommerholt). Although this method is newer to the United States and is only implemented in twenty-two states, it will continue to become more prevalent. </w:t>
      </w:r>
      <w:r w:rsidR="00101337">
        <w:rPr>
          <w:rFonts w:ascii="Times New Roman" w:hAnsi="Times New Roman" w:cs="Times New Roman"/>
        </w:rPr>
        <w:t>Ultimately, the idea of trigger point dry needling being an accepted as form of medical treatment for myofascial pain circles back to the assumed goal of the medical world to implement new developments into practice in order to take whatever steps necessary to provide relief for a</w:t>
      </w:r>
      <w:r w:rsidR="00341A2B">
        <w:rPr>
          <w:rFonts w:ascii="Times New Roman" w:hAnsi="Times New Roman" w:cs="Times New Roman"/>
        </w:rPr>
        <w:t>n</w:t>
      </w:r>
      <w:r w:rsidR="00101337">
        <w:rPr>
          <w:rFonts w:ascii="Times New Roman" w:hAnsi="Times New Roman" w:cs="Times New Roman"/>
        </w:rPr>
        <w:t xml:space="preserve"> individual in pain. </w:t>
      </w:r>
    </w:p>
    <w:p w:rsidR="009E5E24" w:rsidRDefault="009E5E24">
      <w:pPr>
        <w:rPr>
          <w:rFonts w:ascii="Times New Roman" w:hAnsi="Times New Roman" w:cs="Times New Roman"/>
        </w:rPr>
      </w:pPr>
      <w:r>
        <w:rPr>
          <w:rFonts w:ascii="Times New Roman" w:hAnsi="Times New Roman" w:cs="Times New Roman"/>
        </w:rPr>
        <w:br w:type="page"/>
      </w:r>
    </w:p>
    <w:p w:rsidR="009E5E24" w:rsidRDefault="009E5E24" w:rsidP="009E5E24">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Works Cited</w:t>
      </w:r>
    </w:p>
    <w:p w:rsidR="009E5E24" w:rsidRDefault="009E5E24" w:rsidP="009E5E24">
      <w:pPr>
        <w:rPr>
          <w:rFonts w:ascii="Times New Roman" w:hAnsi="Times New Roman" w:cs="Times New Roman"/>
          <w:color w:val="000000"/>
        </w:rPr>
      </w:pPr>
      <w:r w:rsidRPr="00335A0B">
        <w:rPr>
          <w:rFonts w:ascii="Times New Roman" w:hAnsi="Times New Roman" w:cs="Times New Roman"/>
          <w:color w:val="000000"/>
        </w:rPr>
        <w:t xml:space="preserve">Dommerholt, J. (July, 2008). </w:t>
      </w:r>
      <w:r>
        <w:rPr>
          <w:rFonts w:ascii="Times New Roman" w:hAnsi="Times New Roman" w:cs="Times New Roman"/>
          <w:color w:val="000000"/>
        </w:rPr>
        <w:t>“</w:t>
      </w:r>
      <w:r w:rsidRPr="00335A0B">
        <w:rPr>
          <w:rFonts w:ascii="Times New Roman" w:hAnsi="Times New Roman" w:cs="Times New Roman"/>
          <w:color w:val="000000"/>
        </w:rPr>
        <w:t>The Dry Needling Issue.</w:t>
      </w:r>
      <w:r>
        <w:rPr>
          <w:rFonts w:ascii="Times New Roman" w:hAnsi="Times New Roman" w:cs="Times New Roman"/>
          <w:color w:val="000000"/>
        </w:rPr>
        <w:t>”</w:t>
      </w:r>
      <w:r w:rsidRPr="00335A0B">
        <w:rPr>
          <w:rFonts w:ascii="Times New Roman" w:hAnsi="Times New Roman" w:cs="Times New Roman"/>
          <w:color w:val="000000"/>
        </w:rPr>
        <w:t xml:space="preserve"> Qi – Unity Report, American</w:t>
      </w:r>
    </w:p>
    <w:p w:rsidR="009E5E24" w:rsidRDefault="009E5E24" w:rsidP="009E5E24">
      <w:pPr>
        <w:rPr>
          <w:rFonts w:ascii="Times New Roman" w:hAnsi="Times New Roman" w:cs="Times New Roman"/>
          <w:color w:val="000000"/>
        </w:rPr>
      </w:pPr>
    </w:p>
    <w:p w:rsidR="009E5E24" w:rsidRPr="00335A0B" w:rsidRDefault="009E5E24" w:rsidP="009E5E24">
      <w:pPr>
        <w:ind w:firstLine="720"/>
        <w:rPr>
          <w:rFonts w:ascii="Times New Roman" w:hAnsi="Times New Roman" w:cs="Times New Roman"/>
          <w:color w:val="000000"/>
        </w:rPr>
      </w:pPr>
      <w:r w:rsidRPr="00335A0B">
        <w:rPr>
          <w:rFonts w:ascii="Times New Roman" w:hAnsi="Times New Roman" w:cs="Times New Roman"/>
          <w:color w:val="000000"/>
        </w:rPr>
        <w:t>Association of Acupuncture and Oriental Medicine.</w:t>
      </w:r>
    </w:p>
    <w:p w:rsidR="009E5E24" w:rsidRPr="00335A0B" w:rsidRDefault="009E5E24" w:rsidP="009E5E24">
      <w:pPr>
        <w:rPr>
          <w:rFonts w:ascii="Times New Roman" w:hAnsi="Times New Roman" w:cs="Times New Roman"/>
          <w:color w:val="000000"/>
        </w:rPr>
      </w:pPr>
    </w:p>
    <w:p w:rsidR="009E5E24" w:rsidRDefault="009E5E24" w:rsidP="009E5E24">
      <w:pPr>
        <w:rPr>
          <w:rFonts w:ascii="Times New Roman" w:hAnsi="Times New Roman" w:cs="Times New Roman"/>
          <w:i/>
          <w:iCs/>
          <w:color w:val="262626"/>
        </w:rPr>
      </w:pPr>
      <w:r w:rsidRPr="00335A0B">
        <w:rPr>
          <w:rFonts w:ascii="Times New Roman" w:hAnsi="Times New Roman" w:cs="Times New Roman"/>
          <w:color w:val="262626"/>
        </w:rPr>
        <w:t xml:space="preserve">Dommerholt J, Mayoral O, Grobli C. </w:t>
      </w:r>
      <w:r>
        <w:rPr>
          <w:rFonts w:ascii="Times New Roman" w:hAnsi="Times New Roman" w:cs="Times New Roman"/>
          <w:color w:val="262626"/>
        </w:rPr>
        <w:t>“</w:t>
      </w:r>
      <w:r w:rsidRPr="007146A6">
        <w:rPr>
          <w:rFonts w:ascii="Times New Roman" w:hAnsi="Times New Roman" w:cs="Times New Roman"/>
          <w:bCs/>
          <w:color w:val="262626"/>
        </w:rPr>
        <w:t>Trigger point dry needling.</w:t>
      </w:r>
      <w:r>
        <w:rPr>
          <w:rFonts w:ascii="Times New Roman" w:hAnsi="Times New Roman" w:cs="Times New Roman"/>
          <w:bCs/>
          <w:color w:val="262626"/>
        </w:rPr>
        <w:t>”</w:t>
      </w:r>
      <w:r w:rsidRPr="00335A0B">
        <w:rPr>
          <w:rFonts w:ascii="Times New Roman" w:hAnsi="Times New Roman" w:cs="Times New Roman"/>
          <w:b/>
          <w:bCs/>
          <w:color w:val="262626"/>
        </w:rPr>
        <w:t xml:space="preserve"> </w:t>
      </w:r>
      <w:r w:rsidRPr="00335A0B">
        <w:rPr>
          <w:rFonts w:ascii="Times New Roman" w:hAnsi="Times New Roman" w:cs="Times New Roman"/>
          <w:i/>
          <w:iCs/>
          <w:color w:val="262626"/>
        </w:rPr>
        <w:t>J Man Manipulative</w:t>
      </w:r>
    </w:p>
    <w:p w:rsidR="009E5E24" w:rsidRDefault="009E5E24" w:rsidP="009E5E24">
      <w:pPr>
        <w:ind w:firstLine="720"/>
        <w:rPr>
          <w:rFonts w:ascii="Times New Roman" w:hAnsi="Times New Roman" w:cs="Times New Roman"/>
          <w:i/>
          <w:iCs/>
          <w:color w:val="262626"/>
        </w:rPr>
      </w:pPr>
    </w:p>
    <w:p w:rsidR="009E5E24" w:rsidRDefault="009E5E24" w:rsidP="009E5E24">
      <w:pPr>
        <w:ind w:firstLine="720"/>
        <w:rPr>
          <w:rFonts w:ascii="Times New Roman" w:hAnsi="Times New Roman" w:cs="Times New Roman"/>
          <w:color w:val="262626"/>
        </w:rPr>
      </w:pPr>
      <w:r w:rsidRPr="00335A0B">
        <w:rPr>
          <w:rFonts w:ascii="Times New Roman" w:hAnsi="Times New Roman" w:cs="Times New Roman"/>
          <w:i/>
          <w:iCs/>
          <w:color w:val="262626"/>
        </w:rPr>
        <w:t>Ther</w:t>
      </w:r>
      <w:r w:rsidRPr="00335A0B">
        <w:rPr>
          <w:rFonts w:ascii="Times New Roman" w:hAnsi="Times New Roman" w:cs="Times New Roman"/>
          <w:color w:val="262626"/>
        </w:rPr>
        <w:t>. 2006;14:E70–E87</w:t>
      </w:r>
      <w:r>
        <w:rPr>
          <w:rFonts w:ascii="Times New Roman" w:hAnsi="Times New Roman" w:cs="Times New Roman"/>
          <w:color w:val="262626"/>
        </w:rPr>
        <w:t>.</w:t>
      </w:r>
    </w:p>
    <w:p w:rsidR="009E5E24" w:rsidRDefault="009E5E24" w:rsidP="009E5E24">
      <w:pPr>
        <w:rPr>
          <w:rFonts w:ascii="Times New Roman" w:hAnsi="Times New Roman" w:cs="Times New Roman"/>
          <w:color w:val="262626"/>
        </w:rPr>
      </w:pPr>
    </w:p>
    <w:p w:rsidR="009E5E24" w:rsidRDefault="009E5E24" w:rsidP="009E5E24">
      <w:pPr>
        <w:rPr>
          <w:rFonts w:ascii="Times New Roman" w:hAnsi="Times New Roman" w:cs="Times New Roman"/>
          <w:i/>
          <w:iCs/>
        </w:rPr>
      </w:pPr>
      <w:r w:rsidRPr="00F83CFE">
        <w:rPr>
          <w:rFonts w:ascii="Times New Roman" w:hAnsi="Times New Roman" w:cs="Times New Roman"/>
        </w:rPr>
        <w:t xml:space="preserve">Florida Board of Acupuncture. </w:t>
      </w:r>
      <w:r w:rsidRPr="00F83CFE">
        <w:rPr>
          <w:rFonts w:ascii="Times New Roman" w:hAnsi="Times New Roman" w:cs="Times New Roman"/>
          <w:i/>
          <w:iCs/>
        </w:rPr>
        <w:t>Florida Board of Acupuncture’s Position on “Dry</w:t>
      </w:r>
    </w:p>
    <w:p w:rsidR="009E5E24" w:rsidRDefault="009E5E24" w:rsidP="009E5E24">
      <w:pPr>
        <w:rPr>
          <w:rFonts w:ascii="Times New Roman" w:hAnsi="Times New Roman" w:cs="Times New Roman"/>
          <w:i/>
          <w:iCs/>
        </w:rPr>
      </w:pPr>
    </w:p>
    <w:p w:rsidR="009E5E24" w:rsidRDefault="009E5E24" w:rsidP="009E5E24">
      <w:pPr>
        <w:ind w:firstLine="720"/>
        <w:rPr>
          <w:rFonts w:ascii="Times New Roman" w:hAnsi="Times New Roman" w:cs="Times New Roman"/>
        </w:rPr>
      </w:pPr>
      <w:r w:rsidRPr="00F83CFE">
        <w:rPr>
          <w:rFonts w:ascii="Times New Roman" w:hAnsi="Times New Roman" w:cs="Times New Roman"/>
          <w:i/>
          <w:iCs/>
        </w:rPr>
        <w:t>Needling”</w:t>
      </w:r>
      <w:r w:rsidRPr="00F83CFE">
        <w:rPr>
          <w:rFonts w:ascii="Times New Roman" w:hAnsi="Times New Roman" w:cs="Times New Roman"/>
        </w:rPr>
        <w:t xml:space="preserve">. </w:t>
      </w:r>
      <w:r w:rsidRPr="00F83CFE">
        <w:rPr>
          <w:rFonts w:ascii="Times New Roman" w:hAnsi="Times New Roman" w:cs="Times New Roman"/>
          <w:i/>
          <w:iCs/>
        </w:rPr>
        <w:t>Florida Department of Health</w:t>
      </w:r>
      <w:r w:rsidRPr="00F83CFE">
        <w:rPr>
          <w:rFonts w:ascii="Times New Roman" w:hAnsi="Times New Roman" w:cs="Times New Roman"/>
        </w:rPr>
        <w:t>. Web. 24 Feb. 2012.</w:t>
      </w:r>
    </w:p>
    <w:p w:rsidR="009E5E24" w:rsidRDefault="009E5E24" w:rsidP="009E5E24">
      <w:pPr>
        <w:ind w:firstLine="720"/>
        <w:rPr>
          <w:rFonts w:ascii="Times New Roman" w:hAnsi="Times New Roman" w:cs="Times New Roman"/>
        </w:rPr>
      </w:pPr>
    </w:p>
    <w:p w:rsidR="009E5E24" w:rsidRPr="00F83CFE" w:rsidRDefault="009E5E24" w:rsidP="009E5E24">
      <w:pPr>
        <w:ind w:firstLine="720"/>
        <w:rPr>
          <w:rFonts w:ascii="Times New Roman" w:hAnsi="Times New Roman" w:cs="Times New Roman"/>
          <w:color w:val="262626"/>
        </w:rPr>
      </w:pPr>
      <w:r w:rsidRPr="00F83CFE">
        <w:rPr>
          <w:rFonts w:ascii="Times New Roman" w:hAnsi="Times New Roman" w:cs="Times New Roman"/>
        </w:rPr>
        <w:t>&lt;http://www.doh.state.fl.us/mqa/acupunct/info_dry_needle.pdf&gt;.</w:t>
      </w:r>
    </w:p>
    <w:p w:rsidR="009E5E24" w:rsidRPr="00335A0B" w:rsidRDefault="009E5E24" w:rsidP="009E5E24">
      <w:pPr>
        <w:ind w:firstLine="720"/>
        <w:rPr>
          <w:rFonts w:ascii="Times New Roman" w:hAnsi="Times New Roman" w:cs="Times New Roman"/>
          <w:color w:val="262626"/>
        </w:rPr>
      </w:pPr>
    </w:p>
    <w:p w:rsidR="009E5E24" w:rsidRDefault="009E5E24" w:rsidP="009E5E24">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"Myofascial Trigger Points and Myofascial Trigger Point Perpetuating Factors." </w:t>
      </w:r>
      <w:r>
        <w:rPr>
          <w:rFonts w:ascii="Times New Roman" w:hAnsi="Times New Roman" w:cs="Times New Roman"/>
          <w:i/>
          <w:iCs/>
        </w:rPr>
        <w:t>Welcome to Www.webmanmed.com</w:t>
      </w:r>
      <w:r>
        <w:rPr>
          <w:rFonts w:ascii="Times New Roman" w:hAnsi="Times New Roman" w:cs="Times New Roman"/>
        </w:rPr>
        <w:t xml:space="preserve">. Web. 28 Feb. 2012. &lt;http://www.webmanmed.com/triggerpt.html&gt;. </w:t>
      </w:r>
    </w:p>
    <w:p w:rsidR="009E5E24" w:rsidRDefault="009E5E24" w:rsidP="009E5E24">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"Resources." </w:t>
      </w:r>
      <w:r>
        <w:rPr>
          <w:rFonts w:ascii="Times New Roman" w:hAnsi="Times New Roman" w:cs="Times New Roman"/>
          <w:i/>
          <w:iCs/>
        </w:rPr>
        <w:t>Myopain Seminars,</w:t>
      </w:r>
      <w:r>
        <w:rPr>
          <w:rFonts w:ascii="Times New Roman" w:hAnsi="Times New Roman" w:cs="Times New Roman"/>
        </w:rPr>
        <w:t xml:space="preserve">. Web. 2 Mar. 2012. &lt;http://www.myopainseminars.com/resources/news.html&gt;. </w:t>
      </w:r>
    </w:p>
    <w:p w:rsidR="009E5E24" w:rsidRDefault="009E5E24" w:rsidP="009E5E24">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Shi Hon-Yi, et al. “Dry Needling For Myofascial Pain: Prognostic Factors.” </w:t>
      </w:r>
      <w:r w:rsidRPr="008B2030">
        <w:rPr>
          <w:rFonts w:ascii="Times New Roman" w:hAnsi="Times New Roman" w:cs="Times New Roman"/>
          <w:i/>
        </w:rPr>
        <w:t>Journal of Alternative &amp; Complementary Medicine</w:t>
      </w:r>
      <w:r>
        <w:rPr>
          <w:rFonts w:ascii="Times New Roman" w:hAnsi="Times New Roman" w:cs="Times New Roman"/>
        </w:rPr>
        <w:t xml:space="preserve"> 17.8 (2011): 755-762. Academic Search Complete. Web 15 Feb. 2012.</w:t>
      </w:r>
    </w:p>
    <w:p w:rsidR="009E5E24" w:rsidRDefault="009E5E24" w:rsidP="009E5E24">
      <w:pPr>
        <w:rPr>
          <w:rFonts w:ascii="Times New Roman" w:hAnsi="Times New Roman" w:cs="Times New Roman"/>
          <w:i/>
          <w:iCs/>
        </w:rPr>
      </w:pPr>
      <w:r>
        <w:rPr>
          <w:rFonts w:ascii="Times New Roman" w:hAnsi="Times New Roman" w:cs="Times New Roman"/>
        </w:rPr>
        <w:t xml:space="preserve">"The World of Kinetacore: Education for the Neuro-Orthopedic Provider." </w:t>
      </w:r>
      <w:r>
        <w:rPr>
          <w:rFonts w:ascii="Times New Roman" w:hAnsi="Times New Roman" w:cs="Times New Roman"/>
          <w:i/>
          <w:iCs/>
        </w:rPr>
        <w:t>Intramuscular</w:t>
      </w:r>
    </w:p>
    <w:p w:rsidR="009E5E24" w:rsidRDefault="009E5E24" w:rsidP="009E5E24">
      <w:pPr>
        <w:rPr>
          <w:rFonts w:ascii="Times New Roman" w:hAnsi="Times New Roman" w:cs="Times New Roman"/>
          <w:i/>
          <w:iCs/>
        </w:rPr>
      </w:pPr>
    </w:p>
    <w:p w:rsidR="009E5E24" w:rsidRDefault="009E5E24" w:rsidP="009E5E24">
      <w:pPr>
        <w:ind w:left="720"/>
        <w:rPr>
          <w:rFonts w:ascii="Times New Roman" w:hAnsi="Times New Roman" w:cs="Times New Roman"/>
        </w:rPr>
      </w:pPr>
      <w:r>
        <w:rPr>
          <w:rFonts w:ascii="Times New Roman" w:hAnsi="Times New Roman" w:cs="Times New Roman"/>
          <w:i/>
          <w:iCs/>
        </w:rPr>
        <w:t>Manual Therapy, Aka Trigger Point Dry Needling, Training Physical Therapists</w:t>
      </w:r>
      <w:r>
        <w:rPr>
          <w:rFonts w:ascii="Times New Roman" w:hAnsi="Times New Roman" w:cs="Times New Roman"/>
        </w:rPr>
        <w:t xml:space="preserve">. </w:t>
      </w:r>
    </w:p>
    <w:p w:rsidR="009E5E24" w:rsidRDefault="009E5E24" w:rsidP="009E5E24">
      <w:pPr>
        <w:ind w:left="720"/>
        <w:rPr>
          <w:rFonts w:ascii="Times New Roman" w:hAnsi="Times New Roman" w:cs="Times New Roman"/>
        </w:rPr>
      </w:pPr>
    </w:p>
    <w:p w:rsidR="009E5E24" w:rsidRDefault="009E5E24" w:rsidP="009E5E24">
      <w:pPr>
        <w:ind w:left="720"/>
        <w:rPr>
          <w:rFonts w:ascii="Times New Roman" w:hAnsi="Times New Roman" w:cs="Times New Roman"/>
        </w:rPr>
      </w:pPr>
      <w:r>
        <w:rPr>
          <w:rFonts w:ascii="Times New Roman" w:hAnsi="Times New Roman" w:cs="Times New Roman"/>
        </w:rPr>
        <w:t>Web. 2 Mar. 2012. &lt;http://www.kinetacore.com/&gt;.</w:t>
      </w:r>
    </w:p>
    <w:p w:rsidR="009E5E24" w:rsidRDefault="009E5E24" w:rsidP="009E5E24">
      <w:pPr>
        <w:ind w:left="720"/>
        <w:rPr>
          <w:rFonts w:ascii="Times New Roman" w:hAnsi="Times New Roman" w:cs="Times New Roman"/>
        </w:rPr>
      </w:pPr>
    </w:p>
    <w:p w:rsidR="009E5E24" w:rsidRDefault="009E5E24" w:rsidP="009E5E24">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"What Is Dry Needling? | Dry Needling Plus." </w:t>
      </w:r>
      <w:r>
        <w:rPr>
          <w:rFonts w:ascii="Times New Roman" w:hAnsi="Times New Roman" w:cs="Times New Roman"/>
          <w:i/>
          <w:iCs/>
        </w:rPr>
        <w:t>Dry Needling Plus</w:t>
      </w:r>
      <w:r>
        <w:rPr>
          <w:rFonts w:ascii="Times New Roman" w:hAnsi="Times New Roman" w:cs="Times New Roman"/>
        </w:rPr>
        <w:t xml:space="preserve">. Web. 3 Mar. 2012. &lt;http://www.dryneedling.com.au/what-is-dry-needling/&gt;. </w:t>
      </w:r>
    </w:p>
    <w:p w:rsidR="009E5E24" w:rsidRDefault="009E5E24" w:rsidP="009E5E24">
      <w:pPr>
        <w:rPr>
          <w:rFonts w:ascii="Times New Roman" w:hAnsi="Times New Roman" w:cs="Times New Roman"/>
        </w:rPr>
      </w:pPr>
    </w:p>
    <w:p w:rsidR="009E5E24" w:rsidRDefault="009E5E24" w:rsidP="009E5E24">
      <w:pPr>
        <w:rPr>
          <w:rFonts w:ascii="Helvetica" w:hAnsi="Helvetica" w:cs="Helvetica"/>
          <w:color w:val="262626"/>
          <w:sz w:val="22"/>
          <w:szCs w:val="22"/>
        </w:rPr>
      </w:pPr>
    </w:p>
    <w:p w:rsidR="009E5E24" w:rsidRDefault="009E5E24" w:rsidP="009E5E24"/>
    <w:p w:rsidR="00757331" w:rsidRPr="005316C8" w:rsidRDefault="00757331" w:rsidP="00294AE2">
      <w:pPr>
        <w:rPr>
          <w:rFonts w:ascii="Times New Roman" w:hAnsi="Times New Roman" w:cs="Times New Roman"/>
        </w:rPr>
      </w:pPr>
    </w:p>
    <w:sectPr w:rsidR="00757331" w:rsidRPr="005316C8" w:rsidSect="00F2163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14" w:rsidRDefault="00EB6B14" w:rsidP="005316C8">
      <w:r>
        <w:separator/>
      </w:r>
    </w:p>
  </w:endnote>
  <w:endnote w:type="continuationSeparator" w:id="0">
    <w:p w:rsidR="00EB6B14" w:rsidRDefault="00EB6B14" w:rsidP="0053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14" w:rsidRDefault="00EB6B14" w:rsidP="005316C8">
      <w:r>
        <w:separator/>
      </w:r>
    </w:p>
  </w:footnote>
  <w:footnote w:type="continuationSeparator" w:id="0">
    <w:p w:rsidR="00EB6B14" w:rsidRDefault="00EB6B14" w:rsidP="005316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B4" w:rsidRDefault="00943F1E" w:rsidP="00746F7C">
    <w:pPr>
      <w:pStyle w:val="Header"/>
      <w:framePr w:wrap="around" w:vAnchor="text" w:hAnchor="margin" w:xAlign="right" w:y="1"/>
      <w:rPr>
        <w:rStyle w:val="PageNumber"/>
      </w:rPr>
    </w:pPr>
    <w:r>
      <w:rPr>
        <w:rStyle w:val="PageNumber"/>
      </w:rPr>
      <w:fldChar w:fldCharType="begin"/>
    </w:r>
    <w:r w:rsidR="00906AB4">
      <w:rPr>
        <w:rStyle w:val="PageNumber"/>
      </w:rPr>
      <w:instrText xml:space="preserve">PAGE  </w:instrText>
    </w:r>
    <w:r>
      <w:rPr>
        <w:rStyle w:val="PageNumber"/>
      </w:rPr>
      <w:fldChar w:fldCharType="end"/>
    </w:r>
  </w:p>
  <w:p w:rsidR="00906AB4" w:rsidRDefault="00906AB4" w:rsidP="005316C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B4" w:rsidRPr="005316C8" w:rsidRDefault="00943F1E" w:rsidP="00746F7C">
    <w:pPr>
      <w:pStyle w:val="Header"/>
      <w:framePr w:wrap="around" w:vAnchor="text" w:hAnchor="margin" w:xAlign="right" w:y="1"/>
      <w:rPr>
        <w:rStyle w:val="PageNumber"/>
        <w:rFonts w:ascii="Times New Roman" w:hAnsi="Times New Roman" w:cs="Times New Roman"/>
      </w:rPr>
    </w:pPr>
    <w:r w:rsidRPr="005316C8">
      <w:rPr>
        <w:rStyle w:val="PageNumber"/>
        <w:rFonts w:ascii="Times New Roman" w:hAnsi="Times New Roman" w:cs="Times New Roman"/>
      </w:rPr>
      <w:fldChar w:fldCharType="begin"/>
    </w:r>
    <w:r w:rsidR="00906AB4" w:rsidRPr="005316C8">
      <w:rPr>
        <w:rStyle w:val="PageNumber"/>
        <w:rFonts w:ascii="Times New Roman" w:hAnsi="Times New Roman" w:cs="Times New Roman"/>
      </w:rPr>
      <w:instrText xml:space="preserve">PAGE  </w:instrText>
    </w:r>
    <w:r w:rsidRPr="005316C8">
      <w:rPr>
        <w:rStyle w:val="PageNumber"/>
        <w:rFonts w:ascii="Times New Roman" w:hAnsi="Times New Roman" w:cs="Times New Roman"/>
      </w:rPr>
      <w:fldChar w:fldCharType="separate"/>
    </w:r>
    <w:r w:rsidR="00052FE6">
      <w:rPr>
        <w:rStyle w:val="PageNumber"/>
        <w:rFonts w:ascii="Times New Roman" w:hAnsi="Times New Roman" w:cs="Times New Roman"/>
        <w:noProof/>
      </w:rPr>
      <w:t>1</w:t>
    </w:r>
    <w:r w:rsidRPr="005316C8">
      <w:rPr>
        <w:rStyle w:val="PageNumber"/>
        <w:rFonts w:ascii="Times New Roman" w:hAnsi="Times New Roman" w:cs="Times New Roman"/>
      </w:rPr>
      <w:fldChar w:fldCharType="end"/>
    </w:r>
  </w:p>
  <w:p w:rsidR="00906AB4" w:rsidRPr="005316C8" w:rsidRDefault="00906AB4" w:rsidP="005316C8">
    <w:pPr>
      <w:pStyle w:val="Header"/>
      <w:ind w:right="360"/>
      <w:jc w:val="right"/>
      <w:rPr>
        <w:rFonts w:ascii="Times New Roman" w:hAnsi="Times New Roman" w:cs="Times New Roman"/>
      </w:rPr>
    </w:pPr>
    <w:r>
      <w:rPr>
        <w:rFonts w:ascii="Times New Roman" w:hAnsi="Times New Roman" w:cs="Times New Roman"/>
      </w:rPr>
      <w:t>Franke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4A51D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Times New Roman"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Times New Roman"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66"/>
    <w:rsid w:val="00001CEB"/>
    <w:rsid w:val="000054D3"/>
    <w:rsid w:val="00026343"/>
    <w:rsid w:val="00040D3E"/>
    <w:rsid w:val="00051B1C"/>
    <w:rsid w:val="00052FE6"/>
    <w:rsid w:val="00071648"/>
    <w:rsid w:val="00074C87"/>
    <w:rsid w:val="00085982"/>
    <w:rsid w:val="000A6124"/>
    <w:rsid w:val="000A735A"/>
    <w:rsid w:val="000F1079"/>
    <w:rsid w:val="000F21BD"/>
    <w:rsid w:val="00101337"/>
    <w:rsid w:val="00104F15"/>
    <w:rsid w:val="00107410"/>
    <w:rsid w:val="00110905"/>
    <w:rsid w:val="001127C3"/>
    <w:rsid w:val="001462D4"/>
    <w:rsid w:val="00151276"/>
    <w:rsid w:val="001521E0"/>
    <w:rsid w:val="001625B8"/>
    <w:rsid w:val="001656ED"/>
    <w:rsid w:val="00166DC0"/>
    <w:rsid w:val="00167F7D"/>
    <w:rsid w:val="00173226"/>
    <w:rsid w:val="001B291F"/>
    <w:rsid w:val="001B46C0"/>
    <w:rsid w:val="001C45B7"/>
    <w:rsid w:val="00210F39"/>
    <w:rsid w:val="002364AB"/>
    <w:rsid w:val="00241614"/>
    <w:rsid w:val="00246FEE"/>
    <w:rsid w:val="00247B2E"/>
    <w:rsid w:val="00252B47"/>
    <w:rsid w:val="00256728"/>
    <w:rsid w:val="00273208"/>
    <w:rsid w:val="00274155"/>
    <w:rsid w:val="0028130C"/>
    <w:rsid w:val="0029118D"/>
    <w:rsid w:val="00294AE2"/>
    <w:rsid w:val="002A128F"/>
    <w:rsid w:val="002A7715"/>
    <w:rsid w:val="002C4C24"/>
    <w:rsid w:val="002D6032"/>
    <w:rsid w:val="00307DBE"/>
    <w:rsid w:val="0031793D"/>
    <w:rsid w:val="0032340C"/>
    <w:rsid w:val="00334556"/>
    <w:rsid w:val="003360B4"/>
    <w:rsid w:val="00341A2B"/>
    <w:rsid w:val="00376321"/>
    <w:rsid w:val="00381CE9"/>
    <w:rsid w:val="00393B82"/>
    <w:rsid w:val="003D3584"/>
    <w:rsid w:val="003E4032"/>
    <w:rsid w:val="003F1C0B"/>
    <w:rsid w:val="0040508C"/>
    <w:rsid w:val="004266CC"/>
    <w:rsid w:val="004306AF"/>
    <w:rsid w:val="0043452E"/>
    <w:rsid w:val="00445E3D"/>
    <w:rsid w:val="0046449E"/>
    <w:rsid w:val="00485887"/>
    <w:rsid w:val="00490D63"/>
    <w:rsid w:val="004C66C4"/>
    <w:rsid w:val="004D5BEC"/>
    <w:rsid w:val="004E3525"/>
    <w:rsid w:val="004F36AB"/>
    <w:rsid w:val="005158DA"/>
    <w:rsid w:val="005316C8"/>
    <w:rsid w:val="00574B67"/>
    <w:rsid w:val="00577FA0"/>
    <w:rsid w:val="0059455A"/>
    <w:rsid w:val="005A16AE"/>
    <w:rsid w:val="005A6B25"/>
    <w:rsid w:val="005B74DE"/>
    <w:rsid w:val="005C3D5B"/>
    <w:rsid w:val="005C5308"/>
    <w:rsid w:val="005D03BF"/>
    <w:rsid w:val="005E2EBA"/>
    <w:rsid w:val="005F03E1"/>
    <w:rsid w:val="005F4CE4"/>
    <w:rsid w:val="005F57F3"/>
    <w:rsid w:val="006208C1"/>
    <w:rsid w:val="00630782"/>
    <w:rsid w:val="00636775"/>
    <w:rsid w:val="00646599"/>
    <w:rsid w:val="00654588"/>
    <w:rsid w:val="00655AF9"/>
    <w:rsid w:val="00685B3F"/>
    <w:rsid w:val="00695DA7"/>
    <w:rsid w:val="006A5968"/>
    <w:rsid w:val="006C12C9"/>
    <w:rsid w:val="006C15BD"/>
    <w:rsid w:val="006C27F1"/>
    <w:rsid w:val="006C4ECB"/>
    <w:rsid w:val="006D06D0"/>
    <w:rsid w:val="006D7050"/>
    <w:rsid w:val="006D7DEF"/>
    <w:rsid w:val="006E7B5D"/>
    <w:rsid w:val="006F02A6"/>
    <w:rsid w:val="007017FE"/>
    <w:rsid w:val="00712E3A"/>
    <w:rsid w:val="007417DF"/>
    <w:rsid w:val="00742DD2"/>
    <w:rsid w:val="0074605B"/>
    <w:rsid w:val="007460C8"/>
    <w:rsid w:val="00746F7C"/>
    <w:rsid w:val="007511EA"/>
    <w:rsid w:val="00757331"/>
    <w:rsid w:val="00760A54"/>
    <w:rsid w:val="00762101"/>
    <w:rsid w:val="007863B5"/>
    <w:rsid w:val="007867B9"/>
    <w:rsid w:val="00796F88"/>
    <w:rsid w:val="00797DB2"/>
    <w:rsid w:val="007C7C54"/>
    <w:rsid w:val="00804110"/>
    <w:rsid w:val="00805577"/>
    <w:rsid w:val="0081723B"/>
    <w:rsid w:val="0082564C"/>
    <w:rsid w:val="00827636"/>
    <w:rsid w:val="00832CF5"/>
    <w:rsid w:val="00886644"/>
    <w:rsid w:val="008C0D12"/>
    <w:rsid w:val="008C2B55"/>
    <w:rsid w:val="008D70EF"/>
    <w:rsid w:val="008E19EA"/>
    <w:rsid w:val="00901493"/>
    <w:rsid w:val="00906AB4"/>
    <w:rsid w:val="00943F1E"/>
    <w:rsid w:val="00947427"/>
    <w:rsid w:val="0095796D"/>
    <w:rsid w:val="00966376"/>
    <w:rsid w:val="00972A41"/>
    <w:rsid w:val="00995166"/>
    <w:rsid w:val="009A13A9"/>
    <w:rsid w:val="009E5E24"/>
    <w:rsid w:val="009F1896"/>
    <w:rsid w:val="00A35F50"/>
    <w:rsid w:val="00A4633E"/>
    <w:rsid w:val="00A627CB"/>
    <w:rsid w:val="00A86E99"/>
    <w:rsid w:val="00A91FEC"/>
    <w:rsid w:val="00AB366A"/>
    <w:rsid w:val="00AD7D39"/>
    <w:rsid w:val="00B14882"/>
    <w:rsid w:val="00B14C99"/>
    <w:rsid w:val="00B153D1"/>
    <w:rsid w:val="00B1569B"/>
    <w:rsid w:val="00B17627"/>
    <w:rsid w:val="00B26E4C"/>
    <w:rsid w:val="00B3585A"/>
    <w:rsid w:val="00B42856"/>
    <w:rsid w:val="00B62285"/>
    <w:rsid w:val="00B6374C"/>
    <w:rsid w:val="00B66F17"/>
    <w:rsid w:val="00BA4768"/>
    <w:rsid w:val="00BA7256"/>
    <w:rsid w:val="00BB3AF8"/>
    <w:rsid w:val="00BC03DD"/>
    <w:rsid w:val="00BC6313"/>
    <w:rsid w:val="00BC72C5"/>
    <w:rsid w:val="00BF0251"/>
    <w:rsid w:val="00C03D64"/>
    <w:rsid w:val="00C109CD"/>
    <w:rsid w:val="00C11CE4"/>
    <w:rsid w:val="00C21A34"/>
    <w:rsid w:val="00C424B0"/>
    <w:rsid w:val="00C43EB9"/>
    <w:rsid w:val="00C6321C"/>
    <w:rsid w:val="00C7719C"/>
    <w:rsid w:val="00C94E10"/>
    <w:rsid w:val="00CB25CB"/>
    <w:rsid w:val="00CB7B65"/>
    <w:rsid w:val="00CC4750"/>
    <w:rsid w:val="00CE34ED"/>
    <w:rsid w:val="00CE6C65"/>
    <w:rsid w:val="00CF2C02"/>
    <w:rsid w:val="00D045A2"/>
    <w:rsid w:val="00D30597"/>
    <w:rsid w:val="00D34DD1"/>
    <w:rsid w:val="00D51828"/>
    <w:rsid w:val="00D5249F"/>
    <w:rsid w:val="00D60C01"/>
    <w:rsid w:val="00D645E2"/>
    <w:rsid w:val="00D868D1"/>
    <w:rsid w:val="00D91183"/>
    <w:rsid w:val="00DA7EC3"/>
    <w:rsid w:val="00DC57C7"/>
    <w:rsid w:val="00DE3EC9"/>
    <w:rsid w:val="00E1379D"/>
    <w:rsid w:val="00E20297"/>
    <w:rsid w:val="00E31FC4"/>
    <w:rsid w:val="00E335C5"/>
    <w:rsid w:val="00E3543C"/>
    <w:rsid w:val="00E41092"/>
    <w:rsid w:val="00E42D2B"/>
    <w:rsid w:val="00E45750"/>
    <w:rsid w:val="00E518DF"/>
    <w:rsid w:val="00E579B2"/>
    <w:rsid w:val="00E6092A"/>
    <w:rsid w:val="00E619C5"/>
    <w:rsid w:val="00E71756"/>
    <w:rsid w:val="00E7498B"/>
    <w:rsid w:val="00E77597"/>
    <w:rsid w:val="00E77C87"/>
    <w:rsid w:val="00E954A5"/>
    <w:rsid w:val="00EB6B14"/>
    <w:rsid w:val="00EC0DF4"/>
    <w:rsid w:val="00EC35C0"/>
    <w:rsid w:val="00EC41E1"/>
    <w:rsid w:val="00EE7007"/>
    <w:rsid w:val="00EF332E"/>
    <w:rsid w:val="00F145B7"/>
    <w:rsid w:val="00F21633"/>
    <w:rsid w:val="00F66DB4"/>
    <w:rsid w:val="00F67E8D"/>
    <w:rsid w:val="00FB044D"/>
    <w:rsid w:val="00FB527C"/>
    <w:rsid w:val="00FC1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6C8"/>
    <w:pPr>
      <w:tabs>
        <w:tab w:val="center" w:pos="4320"/>
        <w:tab w:val="right" w:pos="8640"/>
      </w:tabs>
    </w:pPr>
  </w:style>
  <w:style w:type="character" w:customStyle="1" w:styleId="HeaderChar">
    <w:name w:val="Header Char"/>
    <w:basedOn w:val="DefaultParagraphFont"/>
    <w:link w:val="Header"/>
    <w:uiPriority w:val="99"/>
    <w:rsid w:val="005316C8"/>
  </w:style>
  <w:style w:type="character" w:styleId="PageNumber">
    <w:name w:val="page number"/>
    <w:basedOn w:val="DefaultParagraphFont"/>
    <w:uiPriority w:val="99"/>
    <w:semiHidden/>
    <w:unhideWhenUsed/>
    <w:rsid w:val="005316C8"/>
  </w:style>
  <w:style w:type="paragraph" w:styleId="Footer">
    <w:name w:val="footer"/>
    <w:basedOn w:val="Normal"/>
    <w:link w:val="FooterChar"/>
    <w:uiPriority w:val="99"/>
    <w:unhideWhenUsed/>
    <w:rsid w:val="005316C8"/>
    <w:pPr>
      <w:tabs>
        <w:tab w:val="center" w:pos="4320"/>
        <w:tab w:val="right" w:pos="8640"/>
      </w:tabs>
    </w:pPr>
  </w:style>
  <w:style w:type="character" w:customStyle="1" w:styleId="FooterChar">
    <w:name w:val="Footer Char"/>
    <w:basedOn w:val="DefaultParagraphFont"/>
    <w:link w:val="Footer"/>
    <w:uiPriority w:val="99"/>
    <w:rsid w:val="005316C8"/>
  </w:style>
  <w:style w:type="paragraph" w:customStyle="1" w:styleId="NoteLevel11">
    <w:name w:val="Note Level 11"/>
    <w:basedOn w:val="Normal"/>
    <w:uiPriority w:val="99"/>
    <w:semiHidden/>
    <w:unhideWhenUsed/>
    <w:rsid w:val="003360B4"/>
    <w:pPr>
      <w:keepNext/>
      <w:numPr>
        <w:numId w:val="1"/>
      </w:numPr>
      <w:contextualSpacing/>
      <w:outlineLvl w:val="0"/>
    </w:pPr>
    <w:rPr>
      <w:rFonts w:ascii="Verdana" w:hAnsi="Verdana"/>
    </w:rPr>
  </w:style>
  <w:style w:type="paragraph" w:customStyle="1" w:styleId="NoteLevel21">
    <w:name w:val="Note Level 21"/>
    <w:basedOn w:val="Normal"/>
    <w:uiPriority w:val="99"/>
    <w:semiHidden/>
    <w:unhideWhenUsed/>
    <w:rsid w:val="003360B4"/>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3360B4"/>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3360B4"/>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3360B4"/>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3360B4"/>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3360B4"/>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3360B4"/>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3360B4"/>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6C8"/>
    <w:pPr>
      <w:tabs>
        <w:tab w:val="center" w:pos="4320"/>
        <w:tab w:val="right" w:pos="8640"/>
      </w:tabs>
    </w:pPr>
  </w:style>
  <w:style w:type="character" w:customStyle="1" w:styleId="HeaderChar">
    <w:name w:val="Header Char"/>
    <w:basedOn w:val="DefaultParagraphFont"/>
    <w:link w:val="Header"/>
    <w:uiPriority w:val="99"/>
    <w:rsid w:val="005316C8"/>
  </w:style>
  <w:style w:type="character" w:styleId="PageNumber">
    <w:name w:val="page number"/>
    <w:basedOn w:val="DefaultParagraphFont"/>
    <w:uiPriority w:val="99"/>
    <w:semiHidden/>
    <w:unhideWhenUsed/>
    <w:rsid w:val="005316C8"/>
  </w:style>
  <w:style w:type="paragraph" w:styleId="Footer">
    <w:name w:val="footer"/>
    <w:basedOn w:val="Normal"/>
    <w:link w:val="FooterChar"/>
    <w:uiPriority w:val="99"/>
    <w:unhideWhenUsed/>
    <w:rsid w:val="005316C8"/>
    <w:pPr>
      <w:tabs>
        <w:tab w:val="center" w:pos="4320"/>
        <w:tab w:val="right" w:pos="8640"/>
      </w:tabs>
    </w:pPr>
  </w:style>
  <w:style w:type="character" w:customStyle="1" w:styleId="FooterChar">
    <w:name w:val="Footer Char"/>
    <w:basedOn w:val="DefaultParagraphFont"/>
    <w:link w:val="Footer"/>
    <w:uiPriority w:val="99"/>
    <w:rsid w:val="005316C8"/>
  </w:style>
  <w:style w:type="paragraph" w:customStyle="1" w:styleId="NoteLevel11">
    <w:name w:val="Note Level 11"/>
    <w:basedOn w:val="Normal"/>
    <w:uiPriority w:val="99"/>
    <w:semiHidden/>
    <w:unhideWhenUsed/>
    <w:rsid w:val="003360B4"/>
    <w:pPr>
      <w:keepNext/>
      <w:numPr>
        <w:numId w:val="1"/>
      </w:numPr>
      <w:contextualSpacing/>
      <w:outlineLvl w:val="0"/>
    </w:pPr>
    <w:rPr>
      <w:rFonts w:ascii="Verdana" w:hAnsi="Verdana"/>
    </w:rPr>
  </w:style>
  <w:style w:type="paragraph" w:customStyle="1" w:styleId="NoteLevel21">
    <w:name w:val="Note Level 21"/>
    <w:basedOn w:val="Normal"/>
    <w:uiPriority w:val="99"/>
    <w:semiHidden/>
    <w:unhideWhenUsed/>
    <w:rsid w:val="003360B4"/>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3360B4"/>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3360B4"/>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3360B4"/>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3360B4"/>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3360B4"/>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3360B4"/>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3360B4"/>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76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2485</Words>
  <Characters>14169</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Franke</dc:creator>
  <cp:keywords/>
  <dc:description/>
  <cp:lastModifiedBy>Ellen Franke</cp:lastModifiedBy>
  <cp:revision>2</cp:revision>
  <cp:lastPrinted>2012-03-06T02:53:00Z</cp:lastPrinted>
  <dcterms:created xsi:type="dcterms:W3CDTF">2012-03-13T01:34:00Z</dcterms:created>
  <dcterms:modified xsi:type="dcterms:W3CDTF">2012-03-13T01:34:00Z</dcterms:modified>
</cp:coreProperties>
</file>